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0D" w:rsidRPr="0083000D" w:rsidRDefault="0083000D" w:rsidP="008300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3</w:t>
      </w:r>
      <w:r w:rsidRPr="008300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000D" w:rsidRDefault="0083000D" w:rsidP="008300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000D">
        <w:rPr>
          <w:rFonts w:ascii="Times New Roman" w:eastAsia="Calibri" w:hAnsi="Times New Roman" w:cs="Times New Roman"/>
          <w:sz w:val="24"/>
          <w:szCs w:val="24"/>
        </w:rPr>
        <w:t>к приказу № 400 от 30.08.2025г.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000D" w:rsidRPr="0083000D" w:rsidRDefault="0083000D" w:rsidP="008300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3000D" w:rsidRPr="004F5E19" w:rsidRDefault="0083000D" w:rsidP="0083000D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E19">
        <w:rPr>
          <w:rFonts w:ascii="Times New Roman" w:hAnsi="Times New Roman" w:cs="Times New Roman"/>
          <w:b/>
          <w:sz w:val="24"/>
          <w:szCs w:val="24"/>
        </w:rPr>
        <w:t>Изменения в основную образовательную программу</w:t>
      </w:r>
    </w:p>
    <w:p w:rsidR="0083000D" w:rsidRDefault="0083000D" w:rsidP="0083000D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4F5E19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5C7F80" w:rsidRDefault="00F50123" w:rsidP="005C7F8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</w:t>
      </w:r>
      <w:r w:rsidR="005C7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Пояснительной записки ООП СОО </w:t>
      </w:r>
      <w:r w:rsidR="005C7F80" w:rsidRPr="005C7F80">
        <w:rPr>
          <w:rFonts w:ascii="Times New Roman" w:eastAsia="Calibri" w:hAnsi="Times New Roman" w:cs="Times New Roman"/>
          <w:b/>
          <w:sz w:val="24"/>
          <w:szCs w:val="24"/>
        </w:rPr>
        <w:t>Принципы и подходы к формированию основной образовательной программы среднего общего образовани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C7F80" w:rsidRPr="005C7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абзаце </w:t>
      </w:r>
      <w:r w:rsidRPr="00F04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F04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абзацем следующего содержания: </w:t>
      </w:r>
      <w:r w:rsidR="005C7F80" w:rsidRPr="005C7F8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"принцип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 г. N 2 (зарегистрировано Министерством юстиции Российской Федерации 29 января 2021 г., регистрационный N 62296), с изменениями, внесенными постановлением Главного государственного санитарного врача Российской Федерации от 30 декабря 2022 г. N 24 (зарегистрировано Министерством юстиции Российской Федерации 9 марта 2023 г., регистрационный N 72558), действующими до 1 марта 2027 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 г. N 28 (зарегистрировано Министерством юстиции Российской Федерации 18 декабря 2020 г., регистрационный N 61573), действующими до 1 января 2027 г. (далее - Санитарно-э</w:t>
      </w:r>
      <w:r w:rsidR="00F044C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пидемиологические требования)."</w:t>
      </w:r>
    </w:p>
    <w:p w:rsidR="00F044C0" w:rsidRPr="0083000D" w:rsidRDefault="00F044C0" w:rsidP="0083000D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83000D">
        <w:rPr>
          <w:rFonts w:ascii="Times New Roman" w:hAnsi="Times New Roman" w:cs="Times New Roman"/>
          <w:sz w:val="24"/>
          <w:szCs w:val="24"/>
        </w:rPr>
        <w:t>Раздел</w:t>
      </w:r>
      <w:r w:rsidR="00F50123" w:rsidRPr="00830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00D">
        <w:rPr>
          <w:rFonts w:ascii="Times New Roman" w:hAnsi="Times New Roman" w:cs="Times New Roman"/>
          <w:sz w:val="24"/>
          <w:szCs w:val="24"/>
        </w:rPr>
        <w:t>Пояснительной записки о</w:t>
      </w:r>
      <w:r w:rsidRPr="0083000D">
        <w:rPr>
          <w:rFonts w:ascii="Times New Roman" w:eastAsia="Calibri" w:hAnsi="Times New Roman" w:cs="Times New Roman"/>
          <w:b/>
          <w:sz w:val="24"/>
          <w:szCs w:val="24"/>
        </w:rPr>
        <w:t xml:space="preserve"> с</w:t>
      </w:r>
      <w:r w:rsidR="00F50123" w:rsidRPr="0083000D">
        <w:rPr>
          <w:rFonts w:ascii="Times New Roman" w:eastAsia="Calibri" w:hAnsi="Times New Roman" w:cs="Times New Roman"/>
          <w:b/>
          <w:sz w:val="24"/>
          <w:szCs w:val="24"/>
        </w:rPr>
        <w:t>истеме оценки достижения планируемых результатов освоения ООП СОО</w:t>
      </w:r>
      <w:r w:rsidR="00F50123" w:rsidRPr="008300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3080">
        <w:rPr>
          <w:rFonts w:ascii="Times New Roman" w:eastAsia="Calibri" w:hAnsi="Times New Roman" w:cs="Times New Roman"/>
          <w:sz w:val="24"/>
          <w:szCs w:val="24"/>
        </w:rPr>
        <w:t xml:space="preserve">дополнить </w:t>
      </w:r>
      <w:r w:rsidRPr="0083000D">
        <w:rPr>
          <w:rFonts w:ascii="Times New Roman" w:eastAsia="Calibri" w:hAnsi="Times New Roman" w:cs="Times New Roman"/>
          <w:sz w:val="24"/>
          <w:szCs w:val="24"/>
        </w:rPr>
        <w:t xml:space="preserve">информацией следующего содержания: </w:t>
      </w:r>
      <w:r w:rsidRPr="0083000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"Длительность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83000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метапредметных</w:t>
      </w:r>
      <w:proofErr w:type="spellEnd"/>
      <w:r w:rsidRPr="0083000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результатов, составляет от одного до двух уроков (не более чем 45 минут каждый).</w:t>
      </w:r>
    </w:p>
    <w:p w:rsidR="00F044C0" w:rsidRPr="00F044C0" w:rsidRDefault="00F044C0" w:rsidP="00F04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F044C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:rsidR="00F044C0" w:rsidRDefault="00F044C0" w:rsidP="00F044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0" w:name="zc66wmg7mr32" w:colFirst="0" w:colLast="0"/>
      <w:bookmarkEnd w:id="0"/>
      <w:r w:rsidRPr="00F044C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классе в текущем учебном году"</w:t>
      </w:r>
      <w:r w:rsidR="0037308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.</w:t>
      </w:r>
    </w:p>
    <w:p w:rsidR="00373080" w:rsidRPr="00373080" w:rsidRDefault="00373080" w:rsidP="00373080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373080">
        <w:rPr>
          <w:rFonts w:ascii="Times New Roman" w:eastAsia="Calibri" w:hAnsi="Times New Roman" w:cs="Times New Roman"/>
          <w:kern w:val="2"/>
          <w:sz w:val="24"/>
          <w:szCs w:val="24"/>
        </w:rPr>
        <w:t>Целевой раздел основной образовательной программы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в п.2.2</w:t>
      </w:r>
      <w:r w:rsidRPr="00373080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дополнить</w:t>
      </w:r>
      <w:r w:rsidRPr="0097243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перечнем</w:t>
      </w:r>
      <w:r w:rsidRPr="0097243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(кодификатор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ом</w:t>
      </w:r>
      <w:r w:rsidRPr="0097243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) проверяемых требований к </w:t>
      </w:r>
      <w:proofErr w:type="spellStart"/>
      <w:r w:rsidRPr="0097243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метапредметным</w:t>
      </w:r>
      <w:proofErr w:type="spellEnd"/>
      <w:r w:rsidRPr="0097243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результатам освоения основных общеобразовательных прогр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амм среднего </w:t>
      </w:r>
      <w:r w:rsidR="00ED45C7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общего образования (Приложение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к ООП СОО).</w:t>
      </w:r>
    </w:p>
    <w:p w:rsidR="001C5269" w:rsidRPr="0066358B" w:rsidRDefault="001C5269" w:rsidP="00794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Утвердить многокомпонен</w:t>
      </w:r>
      <w:r w:rsidR="008557B1">
        <w:rPr>
          <w:rFonts w:ascii="Times New Roman" w:hAnsi="Times New Roman" w:cs="Times New Roman"/>
          <w:b/>
        </w:rPr>
        <w:t>тные Рабочие программы</w:t>
      </w:r>
      <w:r>
        <w:rPr>
          <w:rFonts w:ascii="Times New Roman" w:hAnsi="Times New Roman" w:cs="Times New Roman"/>
          <w:b/>
        </w:rPr>
        <w:t xml:space="preserve"> по </w:t>
      </w:r>
      <w:r w:rsidR="0066358B">
        <w:rPr>
          <w:rFonts w:ascii="Times New Roman" w:hAnsi="Times New Roman" w:cs="Times New Roman"/>
          <w:b/>
        </w:rPr>
        <w:t xml:space="preserve">предметам: </w:t>
      </w:r>
      <w:proofErr w:type="gramStart"/>
      <w:r w:rsidR="0066358B" w:rsidRPr="009702DD">
        <w:rPr>
          <w:rFonts w:ascii="Times New Roman" w:hAnsi="Times New Roman" w:cs="Times New Roman"/>
        </w:rPr>
        <w:t>Русский язык, Л</w:t>
      </w:r>
      <w:r w:rsidR="005472D4" w:rsidRPr="009702DD">
        <w:rPr>
          <w:rFonts w:ascii="Times New Roman" w:hAnsi="Times New Roman" w:cs="Times New Roman"/>
        </w:rPr>
        <w:t>итератур</w:t>
      </w:r>
      <w:r w:rsidR="0066358B" w:rsidRPr="009702DD">
        <w:rPr>
          <w:rFonts w:ascii="Times New Roman" w:hAnsi="Times New Roman" w:cs="Times New Roman"/>
        </w:rPr>
        <w:t xml:space="preserve">а, </w:t>
      </w:r>
      <w:r w:rsidR="0035552E" w:rsidRPr="009702DD">
        <w:rPr>
          <w:rFonts w:ascii="Times New Roman" w:hAnsi="Times New Roman" w:cs="Times New Roman"/>
        </w:rPr>
        <w:t xml:space="preserve">Английский язык (базовый уровень), </w:t>
      </w:r>
      <w:r w:rsidR="00A86889" w:rsidRPr="009702DD">
        <w:rPr>
          <w:rFonts w:ascii="Times New Roman" w:hAnsi="Times New Roman" w:cs="Times New Roman"/>
        </w:rPr>
        <w:t>История, Обществознание</w:t>
      </w:r>
      <w:r w:rsidR="00BA7F20" w:rsidRPr="009702DD">
        <w:rPr>
          <w:rFonts w:ascii="Times New Roman" w:hAnsi="Times New Roman" w:cs="Times New Roman"/>
        </w:rPr>
        <w:t xml:space="preserve"> (базовый уровень</w:t>
      </w:r>
      <w:r w:rsidR="00A86889" w:rsidRPr="009702DD">
        <w:rPr>
          <w:rFonts w:ascii="Times New Roman" w:hAnsi="Times New Roman" w:cs="Times New Roman"/>
        </w:rPr>
        <w:t>), Обществознание</w:t>
      </w:r>
      <w:r w:rsidR="00BA7F20" w:rsidRPr="009702DD">
        <w:rPr>
          <w:rFonts w:ascii="Times New Roman" w:hAnsi="Times New Roman" w:cs="Times New Roman"/>
        </w:rPr>
        <w:t xml:space="preserve"> (углубленный уровень</w:t>
      </w:r>
      <w:r w:rsidR="00A86889" w:rsidRPr="009702DD">
        <w:rPr>
          <w:rFonts w:ascii="Times New Roman" w:hAnsi="Times New Roman" w:cs="Times New Roman"/>
        </w:rPr>
        <w:t>), География</w:t>
      </w:r>
      <w:r w:rsidR="008557B1" w:rsidRPr="009702DD">
        <w:rPr>
          <w:rFonts w:ascii="Times New Roman" w:hAnsi="Times New Roman" w:cs="Times New Roman"/>
        </w:rPr>
        <w:t xml:space="preserve">, </w:t>
      </w:r>
      <w:r w:rsidR="0066358B" w:rsidRPr="009702DD">
        <w:rPr>
          <w:rFonts w:ascii="Times New Roman" w:hAnsi="Times New Roman" w:cs="Times New Roman"/>
        </w:rPr>
        <w:t xml:space="preserve">Биология (базовый уровень), Биология (углубленный уровень), Химия (базовый уровень), Химия (углубленный уровень), </w:t>
      </w:r>
      <w:r w:rsidR="00634667" w:rsidRPr="009702DD">
        <w:rPr>
          <w:rFonts w:ascii="Times New Roman" w:hAnsi="Times New Roman" w:cs="Times New Roman"/>
        </w:rPr>
        <w:t>Математика (базовый уровень), Математика (углубленный уро</w:t>
      </w:r>
      <w:r w:rsidR="009702DD">
        <w:rPr>
          <w:rFonts w:ascii="Times New Roman" w:hAnsi="Times New Roman" w:cs="Times New Roman"/>
        </w:rPr>
        <w:t>вень), Физика (базовый уровень).</w:t>
      </w:r>
      <w:proofErr w:type="gramEnd"/>
    </w:p>
    <w:p w:rsidR="0066358B" w:rsidRPr="00D51BC8" w:rsidRDefault="0066358B" w:rsidP="00794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Утвердить многокомпонентные Рабочие программы по элективным курсам: </w:t>
      </w:r>
      <w:r w:rsidRPr="0066358B">
        <w:rPr>
          <w:rFonts w:ascii="Times New Roman" w:hAnsi="Times New Roman" w:cs="Times New Roman"/>
        </w:rPr>
        <w:t>Решение задач повышенного и высокого уровней сложнос</w:t>
      </w:r>
      <w:r w:rsidR="00D51BC8">
        <w:rPr>
          <w:rFonts w:ascii="Times New Roman" w:hAnsi="Times New Roman" w:cs="Times New Roman"/>
        </w:rPr>
        <w:t>ти, Уровни организации жизни</w:t>
      </w:r>
      <w:r w:rsidR="00373080">
        <w:rPr>
          <w:rFonts w:ascii="Times New Roman" w:hAnsi="Times New Roman" w:cs="Times New Roman"/>
        </w:rPr>
        <w:t>.</w:t>
      </w:r>
    </w:p>
    <w:p w:rsidR="00D51BC8" w:rsidRPr="00D51BC8" w:rsidRDefault="00D51BC8" w:rsidP="007943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Утвердить трехкомпонентные Рабочие программы по предметам: </w:t>
      </w:r>
      <w:r w:rsidRPr="00D51BC8">
        <w:rPr>
          <w:rFonts w:ascii="Times New Roman" w:hAnsi="Times New Roman" w:cs="Times New Roman"/>
        </w:rPr>
        <w:t>Информатика (базовый уровень), информатика (углубленный уровень), ОБЗЗР, физкультура</w:t>
      </w:r>
      <w:r>
        <w:rPr>
          <w:rFonts w:ascii="Times New Roman" w:hAnsi="Times New Roman" w:cs="Times New Roman"/>
        </w:rPr>
        <w:t>.</w:t>
      </w:r>
    </w:p>
    <w:p w:rsidR="00D51BC8" w:rsidRPr="00D80DC3" w:rsidRDefault="00D51BC8" w:rsidP="00D51B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Утвердить трехкомпонентные Рабочие программы по элективным курсам:</w:t>
      </w:r>
      <w:r>
        <w:rPr>
          <w:rFonts w:ascii="Times New Roman" w:hAnsi="Times New Roman" w:cs="Times New Roman"/>
        </w:rPr>
        <w:t xml:space="preserve"> </w:t>
      </w:r>
      <w:r w:rsidRPr="00D80DC3">
        <w:rPr>
          <w:rFonts w:ascii="Times New Roman" w:hAnsi="Times New Roman" w:cs="Times New Roman"/>
        </w:rPr>
        <w:t>Избранные вопросы физики: механика и термодинамика</w:t>
      </w:r>
      <w:r w:rsidRPr="00D80DC3">
        <w:rPr>
          <w:rFonts w:ascii="Times New Roman" w:hAnsi="Times New Roman" w:cs="Times New Roman"/>
        </w:rPr>
        <w:t xml:space="preserve">(10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.). </w:t>
      </w:r>
      <w:proofErr w:type="gramStart"/>
      <w:r w:rsidRPr="00D80DC3">
        <w:rPr>
          <w:rFonts w:ascii="Times New Roman" w:hAnsi="Times New Roman" w:cs="Times New Roman"/>
        </w:rPr>
        <w:t>Э</w:t>
      </w:r>
      <w:r w:rsidRPr="00D80DC3">
        <w:rPr>
          <w:rFonts w:ascii="Times New Roman" w:hAnsi="Times New Roman" w:cs="Times New Roman"/>
        </w:rPr>
        <w:t>лектродинамика и квантовая физика</w:t>
      </w:r>
      <w:r w:rsidRPr="00D80DC3">
        <w:rPr>
          <w:rFonts w:ascii="Times New Roman" w:hAnsi="Times New Roman" w:cs="Times New Roman"/>
        </w:rPr>
        <w:t xml:space="preserve"> (11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</w:t>
      </w:r>
      <w:r w:rsidRPr="00D80DC3">
        <w:rPr>
          <w:rFonts w:ascii="Times New Roman" w:hAnsi="Times New Roman" w:cs="Times New Roman"/>
        </w:rPr>
        <w:t>Практикум по русскому языку</w:t>
      </w:r>
      <w:r w:rsidRPr="00D80DC3">
        <w:rPr>
          <w:rFonts w:ascii="Times New Roman" w:hAnsi="Times New Roman" w:cs="Times New Roman"/>
        </w:rPr>
        <w:t xml:space="preserve"> (10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</w:t>
      </w:r>
      <w:r w:rsidRPr="00D80DC3">
        <w:rPr>
          <w:rFonts w:ascii="Times New Roman" w:hAnsi="Times New Roman" w:cs="Times New Roman"/>
        </w:rPr>
        <w:t>Теория и практика написания сочинений разных жанров</w:t>
      </w:r>
      <w:r w:rsidRPr="00D80DC3">
        <w:rPr>
          <w:rFonts w:ascii="Times New Roman" w:hAnsi="Times New Roman" w:cs="Times New Roman"/>
        </w:rPr>
        <w:t xml:space="preserve"> (11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</w:t>
      </w:r>
      <w:r w:rsidRPr="00D80DC3">
        <w:rPr>
          <w:rFonts w:ascii="Times New Roman" w:hAnsi="Times New Roman" w:cs="Times New Roman"/>
        </w:rPr>
        <w:t>Программирование на языках высокого уровня</w:t>
      </w:r>
      <w:r w:rsidRPr="00D80DC3">
        <w:rPr>
          <w:rFonts w:ascii="Times New Roman" w:hAnsi="Times New Roman" w:cs="Times New Roman"/>
        </w:rPr>
        <w:t xml:space="preserve"> (10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</w:t>
      </w:r>
      <w:r w:rsidRPr="00D80DC3">
        <w:rPr>
          <w:rFonts w:ascii="Times New Roman" w:hAnsi="Times New Roman" w:cs="Times New Roman"/>
        </w:rPr>
        <w:t>Практикум по решению задач по математике</w:t>
      </w:r>
      <w:r w:rsidRPr="00D80DC3">
        <w:rPr>
          <w:rFonts w:ascii="Times New Roman" w:hAnsi="Times New Roman" w:cs="Times New Roman"/>
        </w:rPr>
        <w:t xml:space="preserve"> (11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</w:t>
      </w:r>
      <w:r w:rsidRPr="00D80DC3">
        <w:rPr>
          <w:rFonts w:ascii="Times New Roman" w:hAnsi="Times New Roman" w:cs="Times New Roman"/>
        </w:rPr>
        <w:t>Основы правовой культуры</w:t>
      </w:r>
      <w:r w:rsidRPr="00D80DC3">
        <w:rPr>
          <w:rFonts w:ascii="Times New Roman" w:hAnsi="Times New Roman" w:cs="Times New Roman"/>
        </w:rPr>
        <w:t xml:space="preserve"> (10-11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</w:t>
      </w:r>
      <w:r w:rsidRPr="00D80DC3">
        <w:rPr>
          <w:rFonts w:ascii="Times New Roman" w:hAnsi="Times New Roman" w:cs="Times New Roman"/>
        </w:rPr>
        <w:t>Основы экономической теории</w:t>
      </w:r>
      <w:r w:rsidRPr="00D80DC3">
        <w:rPr>
          <w:rFonts w:ascii="Times New Roman" w:hAnsi="Times New Roman" w:cs="Times New Roman"/>
        </w:rPr>
        <w:t xml:space="preserve"> (10-11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</w:t>
      </w:r>
      <w:r w:rsidRPr="00D80DC3">
        <w:rPr>
          <w:rFonts w:ascii="Times New Roman" w:hAnsi="Times New Roman" w:cs="Times New Roman"/>
        </w:rPr>
        <w:t>Актуальные вопросы истории России</w:t>
      </w:r>
      <w:r w:rsidRPr="00D80DC3">
        <w:rPr>
          <w:rFonts w:ascii="Times New Roman" w:hAnsi="Times New Roman" w:cs="Times New Roman"/>
        </w:rPr>
        <w:t xml:space="preserve"> (10-11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 xml:space="preserve">.),   </w:t>
      </w:r>
      <w:r w:rsidRPr="00D80DC3">
        <w:rPr>
          <w:rFonts w:ascii="Times New Roman" w:hAnsi="Times New Roman" w:cs="Times New Roman"/>
        </w:rPr>
        <w:t>Практикум по информатике</w:t>
      </w:r>
      <w:r w:rsidRPr="00D80DC3">
        <w:rPr>
          <w:rFonts w:ascii="Times New Roman" w:hAnsi="Times New Roman" w:cs="Times New Roman"/>
        </w:rPr>
        <w:t xml:space="preserve"> (11 </w:t>
      </w:r>
      <w:proofErr w:type="spellStart"/>
      <w:r w:rsidRPr="00D80DC3">
        <w:rPr>
          <w:rFonts w:ascii="Times New Roman" w:hAnsi="Times New Roman" w:cs="Times New Roman"/>
        </w:rPr>
        <w:t>кл</w:t>
      </w:r>
      <w:proofErr w:type="spellEnd"/>
      <w:r w:rsidRPr="00D80DC3">
        <w:rPr>
          <w:rFonts w:ascii="Times New Roman" w:hAnsi="Times New Roman" w:cs="Times New Roman"/>
        </w:rPr>
        <w:t>.), Практикум по обществознанию</w:t>
      </w:r>
      <w:proofErr w:type="gramEnd"/>
      <w:r w:rsidR="00ED45C7" w:rsidRPr="00D80DC3">
        <w:rPr>
          <w:rFonts w:ascii="Times New Roman" w:hAnsi="Times New Roman" w:cs="Times New Roman"/>
        </w:rPr>
        <w:t xml:space="preserve"> (</w:t>
      </w:r>
      <w:proofErr w:type="gramStart"/>
      <w:r w:rsidR="00ED45C7" w:rsidRPr="00D80DC3">
        <w:rPr>
          <w:rFonts w:ascii="Times New Roman" w:hAnsi="Times New Roman" w:cs="Times New Roman"/>
        </w:rPr>
        <w:t xml:space="preserve">11 </w:t>
      </w:r>
      <w:proofErr w:type="spellStart"/>
      <w:r w:rsidR="00ED45C7" w:rsidRPr="00D80DC3">
        <w:rPr>
          <w:rFonts w:ascii="Times New Roman" w:hAnsi="Times New Roman" w:cs="Times New Roman"/>
        </w:rPr>
        <w:t>кл</w:t>
      </w:r>
      <w:proofErr w:type="spellEnd"/>
      <w:r w:rsidR="00ED45C7" w:rsidRPr="00D80DC3">
        <w:rPr>
          <w:rFonts w:ascii="Times New Roman" w:hAnsi="Times New Roman" w:cs="Times New Roman"/>
        </w:rPr>
        <w:t>.), Индивидуальный проект.</w:t>
      </w:r>
      <w:r w:rsidRPr="00D80DC3">
        <w:rPr>
          <w:rFonts w:ascii="Times New Roman" w:hAnsi="Times New Roman" w:cs="Times New Roman"/>
        </w:rPr>
        <w:t xml:space="preserve"> </w:t>
      </w:r>
      <w:r w:rsidRPr="00D80DC3">
        <w:rPr>
          <w:rFonts w:ascii="Times New Roman" w:hAnsi="Times New Roman" w:cs="Times New Roman"/>
        </w:rPr>
        <w:tab/>
      </w:r>
      <w:bookmarkStart w:id="1" w:name="_GoBack"/>
      <w:bookmarkEnd w:id="1"/>
      <w:proofErr w:type="gramEnd"/>
    </w:p>
    <w:sectPr w:rsidR="00D51BC8" w:rsidRPr="00D8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529D"/>
    <w:multiLevelType w:val="hybridMultilevel"/>
    <w:tmpl w:val="B3F2C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38"/>
    <w:rsid w:val="001453D6"/>
    <w:rsid w:val="0018585C"/>
    <w:rsid w:val="001C5269"/>
    <w:rsid w:val="00234326"/>
    <w:rsid w:val="0035552E"/>
    <w:rsid w:val="00373080"/>
    <w:rsid w:val="003E4B2A"/>
    <w:rsid w:val="005472D4"/>
    <w:rsid w:val="005C7F80"/>
    <w:rsid w:val="00634667"/>
    <w:rsid w:val="0066358B"/>
    <w:rsid w:val="006C5EAD"/>
    <w:rsid w:val="0077261F"/>
    <w:rsid w:val="00794379"/>
    <w:rsid w:val="00813108"/>
    <w:rsid w:val="0083000D"/>
    <w:rsid w:val="008557B1"/>
    <w:rsid w:val="009702DD"/>
    <w:rsid w:val="00972437"/>
    <w:rsid w:val="009B5B38"/>
    <w:rsid w:val="009C3D11"/>
    <w:rsid w:val="00A86889"/>
    <w:rsid w:val="00BA7F20"/>
    <w:rsid w:val="00CB4ACB"/>
    <w:rsid w:val="00D51BC8"/>
    <w:rsid w:val="00D80DC3"/>
    <w:rsid w:val="00D8114E"/>
    <w:rsid w:val="00ED45C7"/>
    <w:rsid w:val="00EE0B49"/>
    <w:rsid w:val="00F044C0"/>
    <w:rsid w:val="00F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F80"/>
    <w:pPr>
      <w:ind w:left="720"/>
      <w:contextualSpacing/>
    </w:pPr>
  </w:style>
  <w:style w:type="paragraph" w:styleId="a4">
    <w:name w:val="No Spacing"/>
    <w:uiPriority w:val="1"/>
    <w:qFormat/>
    <w:rsid w:val="00830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F80"/>
    <w:pPr>
      <w:ind w:left="720"/>
      <w:contextualSpacing/>
    </w:pPr>
  </w:style>
  <w:style w:type="paragraph" w:styleId="a4">
    <w:name w:val="No Spacing"/>
    <w:uiPriority w:val="1"/>
    <w:qFormat/>
    <w:rsid w:val="00830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12</cp:revision>
  <dcterms:created xsi:type="dcterms:W3CDTF">2025-09-12T18:43:00Z</dcterms:created>
  <dcterms:modified xsi:type="dcterms:W3CDTF">2025-11-09T20:19:00Z</dcterms:modified>
</cp:coreProperties>
</file>