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3314"/>
        <w:gridCol w:w="3226"/>
        <w:gridCol w:w="3491"/>
      </w:tblGrid>
      <w:tr w:rsidR="008E05CA" w:rsidRPr="008E05CA" w:rsidTr="00EA2FCF">
        <w:tc>
          <w:tcPr>
            <w:tcW w:w="3314" w:type="dxa"/>
          </w:tcPr>
          <w:p w:rsidR="00EA2FCF" w:rsidRDefault="00EA2FCF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на</w:t>
            </w:r>
          </w:p>
          <w:p w:rsidR="008E05CA" w:rsidRPr="008E05CA" w:rsidRDefault="00EA2FCF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Педагогическом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совете</w:t>
            </w:r>
            <w:proofErr w:type="gramEnd"/>
            <w:r w:rsidR="008E05CA" w:rsidRPr="008E0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05CA" w:rsidRPr="008E05CA" w:rsidRDefault="00926D20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« </w:t>
            </w:r>
            <w:r w:rsidR="00EA2FCF">
              <w:rPr>
                <w:rFonts w:ascii="Times New Roman" w:eastAsia="Times New Roman" w:hAnsi="Times New Roman" w:cs="Times New Roman"/>
                <w:sz w:val="24"/>
                <w:szCs w:val="24"/>
              </w:rPr>
              <w:t>31» 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  <w:r w:rsidR="008E05CA" w:rsidRPr="008E0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8E05CA" w:rsidRPr="008E05CA" w:rsidRDefault="00926D20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  <w:r w:rsidR="00EA2F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</w:tcPr>
          <w:p w:rsidR="008E05CA" w:rsidRPr="008E05CA" w:rsidRDefault="00926D20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1" w:type="dxa"/>
          </w:tcPr>
          <w:p w:rsidR="008E05CA" w:rsidRPr="008E05CA" w:rsidRDefault="008E05CA" w:rsidP="00EA2FC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8E05CA" w:rsidRPr="008E05CA" w:rsidRDefault="008E05CA" w:rsidP="00EA2FC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№ </w:t>
            </w:r>
            <w:r w:rsidR="00A743A9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  <w:p w:rsidR="00EA2FCF" w:rsidRDefault="00EA2FCF" w:rsidP="00EA2FC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43A9">
              <w:rPr>
                <w:rFonts w:ascii="Times New Roman" w:eastAsia="Times New Roman" w:hAnsi="Times New Roman" w:cs="Times New Roman"/>
                <w:sz w:val="24"/>
                <w:szCs w:val="24"/>
              </w:rPr>
              <w:t>от « 31</w:t>
            </w:r>
            <w:r w:rsidR="00926D2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74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6D2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8E05CA" w:rsidRPr="008E05C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8E05CA" w:rsidRPr="008E05CA" w:rsidRDefault="008E05CA" w:rsidP="00EA2FC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8E05CA" w:rsidRPr="008E05CA" w:rsidRDefault="008E05CA" w:rsidP="008E05CA">
            <w:pPr>
              <w:spacing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EA2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___________________________</w:t>
            </w:r>
          </w:p>
          <w:p w:rsidR="008E05CA" w:rsidRPr="008E05CA" w:rsidRDefault="00926D20" w:rsidP="00EA2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Е.А.Шатохин</w:t>
            </w:r>
            <w:proofErr w:type="spellEnd"/>
          </w:p>
        </w:tc>
      </w:tr>
      <w:bookmarkEnd w:id="0"/>
    </w:tbl>
    <w:p w:rsidR="00402F50" w:rsidRPr="00CD5CE8" w:rsidRDefault="00402F50">
      <w:pPr>
        <w:rPr>
          <w:rFonts w:ascii="Times New Roman" w:hAnsi="Times New Roman" w:cs="Times New Roman"/>
          <w:sz w:val="24"/>
          <w:szCs w:val="24"/>
        </w:rPr>
      </w:pPr>
    </w:p>
    <w:p w:rsidR="00DB209B" w:rsidRPr="00CD5CE8" w:rsidRDefault="00DB209B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A47E33" w:rsidRPr="00780D59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80D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Положение</w:t>
      </w:r>
    </w:p>
    <w:p w:rsidR="00C86514" w:rsidRPr="00780D59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80D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</w:t>
      </w:r>
      <w:r w:rsidR="00A47E33" w:rsidRPr="00780D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780D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внутренней</w:t>
      </w:r>
      <w:r w:rsidR="00A47E33" w:rsidRPr="00780D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780D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системе</w:t>
      </w:r>
      <w:r w:rsidR="00A47E33" w:rsidRPr="00780D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780D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оценки</w:t>
      </w:r>
      <w:r w:rsidR="00A47E33" w:rsidRPr="00780D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780D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качества</w:t>
      </w:r>
      <w:r w:rsidR="00A47E33" w:rsidRPr="00780D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780D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образования</w:t>
      </w:r>
      <w:r w:rsidR="00C86514" w:rsidRPr="00780D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gramStart"/>
      <w:r w:rsidR="00C86514" w:rsidRPr="00780D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</w:t>
      </w:r>
      <w:proofErr w:type="gramEnd"/>
      <w:r w:rsidR="00C86514" w:rsidRPr="00780D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B14BA3" w:rsidRPr="00780D59" w:rsidRDefault="00C86514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80D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</w:t>
      </w:r>
      <w:r w:rsidR="00926D20" w:rsidRPr="00780D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</w:t>
      </w:r>
      <w:r w:rsidRPr="00780D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ОУ </w:t>
      </w:r>
      <w:r w:rsidR="00926D20" w:rsidRPr="00780D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лицее№40 </w:t>
      </w:r>
      <w:proofErr w:type="spellStart"/>
      <w:r w:rsidR="00926D20" w:rsidRPr="00780D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г</w:t>
      </w:r>
      <w:proofErr w:type="gramStart"/>
      <w:r w:rsidR="00926D20" w:rsidRPr="00780D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.О</w:t>
      </w:r>
      <w:proofErr w:type="gramEnd"/>
      <w:r w:rsidR="00926D20" w:rsidRPr="00780D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рла</w:t>
      </w:r>
      <w:proofErr w:type="spellEnd"/>
    </w:p>
    <w:p w:rsidR="009E0671" w:rsidRPr="00780D59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14BA3" w:rsidRPr="00780D59" w:rsidRDefault="00B14BA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rating"/>
      <w:r w:rsidRPr="00780D59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A47E33" w:rsidRPr="00780D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color w:val="auto"/>
          <w:sz w:val="28"/>
          <w:szCs w:val="28"/>
        </w:rPr>
        <w:t>Общие</w:t>
      </w:r>
      <w:r w:rsidR="00A47E33" w:rsidRPr="00780D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color w:val="auto"/>
          <w:sz w:val="28"/>
          <w:szCs w:val="28"/>
        </w:rPr>
        <w:t>положения</w:t>
      </w:r>
    </w:p>
    <w:p w:rsidR="00B14BA3" w:rsidRPr="00780D59" w:rsidRDefault="00B14BA3" w:rsidP="009E0671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780D59">
        <w:rPr>
          <w:sz w:val="28"/>
          <w:szCs w:val="28"/>
        </w:rPr>
        <w:t>1.1.</w:t>
      </w:r>
      <w:r w:rsidR="00A47E33" w:rsidRPr="00780D59">
        <w:rPr>
          <w:sz w:val="28"/>
          <w:szCs w:val="28"/>
        </w:rPr>
        <w:t xml:space="preserve"> </w:t>
      </w:r>
      <w:r w:rsidRPr="00780D59">
        <w:rPr>
          <w:sz w:val="28"/>
          <w:szCs w:val="28"/>
        </w:rPr>
        <w:t>Настоящее</w:t>
      </w:r>
      <w:r w:rsidR="00A47E33" w:rsidRPr="00780D59">
        <w:rPr>
          <w:sz w:val="28"/>
          <w:szCs w:val="28"/>
        </w:rPr>
        <w:t xml:space="preserve"> </w:t>
      </w:r>
      <w:r w:rsidRPr="00780D59">
        <w:rPr>
          <w:sz w:val="28"/>
          <w:szCs w:val="28"/>
        </w:rPr>
        <w:t>Положение</w:t>
      </w:r>
      <w:r w:rsidR="00A47E33" w:rsidRPr="00780D59">
        <w:rPr>
          <w:sz w:val="28"/>
          <w:szCs w:val="28"/>
        </w:rPr>
        <w:t xml:space="preserve"> </w:t>
      </w:r>
      <w:r w:rsidRPr="00780D59">
        <w:rPr>
          <w:sz w:val="28"/>
          <w:szCs w:val="28"/>
        </w:rPr>
        <w:t>о</w:t>
      </w:r>
      <w:r w:rsidR="00A47E33" w:rsidRPr="00780D59">
        <w:rPr>
          <w:sz w:val="28"/>
          <w:szCs w:val="28"/>
        </w:rPr>
        <w:t xml:space="preserve"> </w:t>
      </w:r>
      <w:r w:rsidRPr="00780D59">
        <w:rPr>
          <w:sz w:val="28"/>
          <w:szCs w:val="28"/>
        </w:rPr>
        <w:t>внутренней</w:t>
      </w:r>
      <w:r w:rsidR="00A47E33" w:rsidRPr="00780D59">
        <w:rPr>
          <w:sz w:val="28"/>
          <w:szCs w:val="28"/>
        </w:rPr>
        <w:t xml:space="preserve"> </w:t>
      </w:r>
      <w:r w:rsidRPr="00780D59">
        <w:rPr>
          <w:sz w:val="28"/>
          <w:szCs w:val="28"/>
        </w:rPr>
        <w:t>системе</w:t>
      </w:r>
      <w:r w:rsidR="00A47E33" w:rsidRPr="00780D59">
        <w:rPr>
          <w:sz w:val="28"/>
          <w:szCs w:val="28"/>
        </w:rPr>
        <w:t xml:space="preserve"> </w:t>
      </w:r>
      <w:r w:rsidRPr="00780D59">
        <w:rPr>
          <w:sz w:val="28"/>
          <w:szCs w:val="28"/>
        </w:rPr>
        <w:t>оценки</w:t>
      </w:r>
      <w:r w:rsidR="00A47E33" w:rsidRPr="00780D59">
        <w:rPr>
          <w:sz w:val="28"/>
          <w:szCs w:val="28"/>
        </w:rPr>
        <w:t xml:space="preserve"> </w:t>
      </w:r>
      <w:r w:rsidRPr="00780D59">
        <w:rPr>
          <w:sz w:val="28"/>
          <w:szCs w:val="28"/>
        </w:rPr>
        <w:t>качества</w:t>
      </w:r>
      <w:r w:rsidR="00A47E33" w:rsidRPr="00780D59">
        <w:rPr>
          <w:sz w:val="28"/>
          <w:szCs w:val="28"/>
        </w:rPr>
        <w:t xml:space="preserve"> </w:t>
      </w:r>
      <w:r w:rsidRPr="00780D59">
        <w:rPr>
          <w:sz w:val="28"/>
          <w:szCs w:val="28"/>
        </w:rPr>
        <w:t>образования</w:t>
      </w:r>
      <w:r w:rsidR="00A47E33" w:rsidRPr="00780D59">
        <w:rPr>
          <w:sz w:val="28"/>
          <w:szCs w:val="28"/>
        </w:rPr>
        <w:t xml:space="preserve"> </w:t>
      </w:r>
      <w:r w:rsidRPr="00780D59">
        <w:rPr>
          <w:sz w:val="28"/>
          <w:szCs w:val="28"/>
        </w:rPr>
        <w:t>(далее</w:t>
      </w:r>
      <w:r w:rsidR="00A47E33" w:rsidRPr="00780D59">
        <w:rPr>
          <w:sz w:val="28"/>
          <w:szCs w:val="28"/>
        </w:rPr>
        <w:t xml:space="preserve"> </w:t>
      </w:r>
      <w:r w:rsidRPr="00780D59">
        <w:rPr>
          <w:sz w:val="28"/>
          <w:szCs w:val="28"/>
        </w:rPr>
        <w:t>—</w:t>
      </w:r>
      <w:r w:rsidR="00A47E33" w:rsidRPr="00780D59">
        <w:rPr>
          <w:sz w:val="28"/>
          <w:szCs w:val="28"/>
        </w:rPr>
        <w:t xml:space="preserve"> </w:t>
      </w:r>
      <w:r w:rsidRPr="00780D59">
        <w:rPr>
          <w:sz w:val="28"/>
          <w:szCs w:val="28"/>
        </w:rPr>
        <w:t>Положение)</w:t>
      </w:r>
      <w:r w:rsidR="00A47E33" w:rsidRPr="00780D59">
        <w:rPr>
          <w:sz w:val="28"/>
          <w:szCs w:val="28"/>
        </w:rPr>
        <w:t xml:space="preserve"> </w:t>
      </w:r>
      <w:r w:rsidRPr="00780D59">
        <w:rPr>
          <w:sz w:val="28"/>
          <w:szCs w:val="28"/>
        </w:rPr>
        <w:t>в</w:t>
      </w:r>
      <w:r w:rsidR="00A47E33" w:rsidRPr="00780D59">
        <w:rPr>
          <w:sz w:val="28"/>
          <w:szCs w:val="28"/>
        </w:rPr>
        <w:t xml:space="preserve"> </w:t>
      </w:r>
      <w:r w:rsidR="006821B1" w:rsidRPr="00780D59">
        <w:rPr>
          <w:sz w:val="28"/>
          <w:szCs w:val="28"/>
        </w:rPr>
        <w:t xml:space="preserve">муниципальном </w:t>
      </w:r>
      <w:r w:rsidR="00926D20" w:rsidRPr="00780D59">
        <w:rPr>
          <w:sz w:val="28"/>
          <w:szCs w:val="28"/>
        </w:rPr>
        <w:t xml:space="preserve">бюджетном </w:t>
      </w:r>
      <w:r w:rsidR="006821B1" w:rsidRPr="00780D59">
        <w:rPr>
          <w:sz w:val="28"/>
          <w:szCs w:val="28"/>
        </w:rPr>
        <w:t xml:space="preserve">общеобразовательном учреждении </w:t>
      </w:r>
      <w:r w:rsidR="00926D20" w:rsidRPr="00780D59">
        <w:rPr>
          <w:sz w:val="28"/>
          <w:szCs w:val="28"/>
        </w:rPr>
        <w:t xml:space="preserve">лицее №40 </w:t>
      </w:r>
      <w:proofErr w:type="spellStart"/>
      <w:r w:rsidR="00926D20" w:rsidRPr="00780D59">
        <w:rPr>
          <w:sz w:val="28"/>
          <w:szCs w:val="28"/>
        </w:rPr>
        <w:t>г</w:t>
      </w:r>
      <w:proofErr w:type="gramStart"/>
      <w:r w:rsidR="00926D20" w:rsidRPr="00780D59">
        <w:rPr>
          <w:sz w:val="28"/>
          <w:szCs w:val="28"/>
        </w:rPr>
        <w:t>.О</w:t>
      </w:r>
      <w:proofErr w:type="gramEnd"/>
      <w:r w:rsidR="00926D20" w:rsidRPr="00780D59">
        <w:rPr>
          <w:sz w:val="28"/>
          <w:szCs w:val="28"/>
        </w:rPr>
        <w:t>рла</w:t>
      </w:r>
      <w:proofErr w:type="spellEnd"/>
      <w:r w:rsidR="00926D20" w:rsidRPr="00780D59">
        <w:rPr>
          <w:sz w:val="28"/>
          <w:szCs w:val="28"/>
        </w:rPr>
        <w:t xml:space="preserve"> </w:t>
      </w:r>
      <w:r w:rsidRPr="00780D59">
        <w:rPr>
          <w:sz w:val="28"/>
          <w:szCs w:val="28"/>
        </w:rPr>
        <w:t>(далее</w:t>
      </w:r>
      <w:r w:rsidR="00A47E33" w:rsidRPr="00780D59">
        <w:rPr>
          <w:sz w:val="28"/>
          <w:szCs w:val="28"/>
        </w:rPr>
        <w:t xml:space="preserve"> </w:t>
      </w:r>
      <w:r w:rsidRPr="00780D59">
        <w:rPr>
          <w:sz w:val="28"/>
          <w:szCs w:val="28"/>
        </w:rPr>
        <w:t>—</w:t>
      </w:r>
      <w:r w:rsidR="00A47E33" w:rsidRPr="00780D59">
        <w:rPr>
          <w:sz w:val="28"/>
          <w:szCs w:val="28"/>
        </w:rPr>
        <w:t xml:space="preserve"> </w:t>
      </w:r>
      <w:r w:rsidRPr="00780D59">
        <w:rPr>
          <w:sz w:val="28"/>
          <w:szCs w:val="28"/>
        </w:rPr>
        <w:t>ОО)</w:t>
      </w:r>
      <w:r w:rsidR="004F24F0" w:rsidRPr="00780D59">
        <w:rPr>
          <w:sz w:val="28"/>
          <w:szCs w:val="28"/>
        </w:rPr>
        <w:t xml:space="preserve"> закрепляет и регулирует</w:t>
      </w:r>
      <w:r w:rsidRPr="00780D59">
        <w:rPr>
          <w:sz w:val="28"/>
          <w:szCs w:val="28"/>
        </w:rPr>
        <w:t>:</w:t>
      </w:r>
    </w:p>
    <w:p w:rsidR="004F24F0" w:rsidRPr="00780D59" w:rsidRDefault="004F24F0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80D59">
        <w:rPr>
          <w:sz w:val="28"/>
          <w:szCs w:val="28"/>
        </w:rPr>
        <w:t>структуру ВСОКО и ее основные</w:t>
      </w:r>
      <w:r w:rsidR="00A47E33" w:rsidRPr="00780D59">
        <w:rPr>
          <w:sz w:val="28"/>
          <w:szCs w:val="28"/>
        </w:rPr>
        <w:t xml:space="preserve"> </w:t>
      </w:r>
      <w:r w:rsidR="00B14BA3" w:rsidRPr="00780D59">
        <w:rPr>
          <w:sz w:val="28"/>
          <w:szCs w:val="28"/>
        </w:rPr>
        <w:t>направления</w:t>
      </w:r>
      <w:r w:rsidRPr="00780D59">
        <w:rPr>
          <w:sz w:val="28"/>
          <w:szCs w:val="28"/>
        </w:rPr>
        <w:t>;</w:t>
      </w:r>
      <w:r w:rsidR="00A47E33" w:rsidRPr="00780D59">
        <w:rPr>
          <w:sz w:val="28"/>
          <w:szCs w:val="28"/>
        </w:rPr>
        <w:t xml:space="preserve"> </w:t>
      </w:r>
    </w:p>
    <w:p w:rsidR="00B14BA3" w:rsidRPr="00780D59" w:rsidRDefault="00B14BA3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80D59">
        <w:rPr>
          <w:sz w:val="28"/>
          <w:szCs w:val="28"/>
        </w:rPr>
        <w:t>порядок</w:t>
      </w:r>
      <w:r w:rsidR="00A47E33" w:rsidRPr="00780D59">
        <w:rPr>
          <w:sz w:val="28"/>
          <w:szCs w:val="28"/>
        </w:rPr>
        <w:t xml:space="preserve"> </w:t>
      </w:r>
      <w:r w:rsidRPr="00780D59">
        <w:rPr>
          <w:sz w:val="28"/>
          <w:szCs w:val="28"/>
        </w:rPr>
        <w:t>организации</w:t>
      </w:r>
      <w:r w:rsidR="00A47E33" w:rsidRPr="00780D59">
        <w:rPr>
          <w:sz w:val="28"/>
          <w:szCs w:val="28"/>
        </w:rPr>
        <w:t xml:space="preserve"> </w:t>
      </w:r>
      <w:r w:rsidRPr="00780D59">
        <w:rPr>
          <w:sz w:val="28"/>
          <w:szCs w:val="28"/>
        </w:rPr>
        <w:t>и</w:t>
      </w:r>
      <w:r w:rsidR="00A47E33" w:rsidRPr="00780D59">
        <w:rPr>
          <w:sz w:val="28"/>
          <w:szCs w:val="28"/>
        </w:rPr>
        <w:t xml:space="preserve"> </w:t>
      </w:r>
      <w:r w:rsidRPr="00780D59">
        <w:rPr>
          <w:sz w:val="28"/>
          <w:szCs w:val="28"/>
        </w:rPr>
        <w:t>проведения</w:t>
      </w:r>
      <w:r w:rsidR="00A47E33" w:rsidRPr="00780D59">
        <w:rPr>
          <w:sz w:val="28"/>
          <w:szCs w:val="28"/>
        </w:rPr>
        <w:t xml:space="preserve"> </w:t>
      </w:r>
      <w:r w:rsidRPr="00780D59">
        <w:rPr>
          <w:sz w:val="28"/>
          <w:szCs w:val="28"/>
        </w:rPr>
        <w:t>контрольно-оценочных</w:t>
      </w:r>
      <w:r w:rsidR="00A47E33" w:rsidRPr="00780D59">
        <w:rPr>
          <w:sz w:val="28"/>
          <w:szCs w:val="28"/>
        </w:rPr>
        <w:t xml:space="preserve"> </w:t>
      </w:r>
      <w:r w:rsidRPr="00780D59">
        <w:rPr>
          <w:sz w:val="28"/>
          <w:szCs w:val="28"/>
        </w:rPr>
        <w:t>процедур;</w:t>
      </w:r>
    </w:p>
    <w:p w:rsidR="009A2B87" w:rsidRPr="00780D59" w:rsidRDefault="009A2B87" w:rsidP="0012086C">
      <w:pPr>
        <w:pStyle w:val="article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80D59">
        <w:rPr>
          <w:sz w:val="28"/>
          <w:szCs w:val="28"/>
        </w:rPr>
        <w:t xml:space="preserve">подходы к обеспечению объективности ВСОКО; </w:t>
      </w:r>
    </w:p>
    <w:p w:rsidR="009A2B87" w:rsidRPr="00780D59" w:rsidRDefault="009A2B87" w:rsidP="009A2B87">
      <w:pPr>
        <w:pStyle w:val="article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80D59">
        <w:rPr>
          <w:sz w:val="28"/>
          <w:szCs w:val="28"/>
        </w:rPr>
        <w:t>соответствие результатам независимой оценки качества образования;</w:t>
      </w:r>
    </w:p>
    <w:p w:rsidR="009A2B87" w:rsidRPr="00780D59" w:rsidRDefault="009A2B87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80D59">
        <w:rPr>
          <w:sz w:val="28"/>
          <w:szCs w:val="28"/>
        </w:rPr>
        <w:t xml:space="preserve">направления и критерии мониторинга личностных и диагностики </w:t>
      </w:r>
      <w:proofErr w:type="spellStart"/>
      <w:r w:rsidRPr="00780D59">
        <w:rPr>
          <w:sz w:val="28"/>
          <w:szCs w:val="28"/>
        </w:rPr>
        <w:t>метапредметных</w:t>
      </w:r>
      <w:proofErr w:type="spellEnd"/>
      <w:r w:rsidRPr="00780D59">
        <w:rPr>
          <w:sz w:val="28"/>
          <w:szCs w:val="28"/>
        </w:rPr>
        <w:t xml:space="preserve"> образовательных результатов;</w:t>
      </w:r>
    </w:p>
    <w:p w:rsidR="009D0A93" w:rsidRPr="00780D59" w:rsidRDefault="009A2B87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80D59">
        <w:rPr>
          <w:sz w:val="28"/>
          <w:szCs w:val="28"/>
        </w:rPr>
        <w:t>общие требования к оценочным средствам реализации рабочих программ;</w:t>
      </w:r>
    </w:p>
    <w:p w:rsidR="00DD14A8" w:rsidRPr="00780D59" w:rsidRDefault="00DD14A8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80D59">
        <w:rPr>
          <w:sz w:val="28"/>
          <w:szCs w:val="28"/>
        </w:rPr>
        <w:t xml:space="preserve">состав </w:t>
      </w:r>
      <w:proofErr w:type="spellStart"/>
      <w:r w:rsidRPr="00780D59">
        <w:rPr>
          <w:sz w:val="28"/>
          <w:szCs w:val="28"/>
        </w:rPr>
        <w:t>внутришкольных</w:t>
      </w:r>
      <w:proofErr w:type="spellEnd"/>
      <w:r w:rsidRPr="00780D59">
        <w:rPr>
          <w:sz w:val="28"/>
          <w:szCs w:val="28"/>
        </w:rPr>
        <w:t xml:space="preserve"> мониторингов;</w:t>
      </w:r>
    </w:p>
    <w:p w:rsidR="00B14BA3" w:rsidRPr="00780D59" w:rsidRDefault="004F24F0" w:rsidP="00312D84">
      <w:pPr>
        <w:pStyle w:val="article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80D59">
        <w:rPr>
          <w:sz w:val="28"/>
          <w:szCs w:val="28"/>
        </w:rPr>
        <w:t xml:space="preserve">структуру отчета по </w:t>
      </w:r>
      <w:proofErr w:type="spellStart"/>
      <w:r w:rsidRPr="00780D59">
        <w:rPr>
          <w:sz w:val="28"/>
          <w:szCs w:val="28"/>
        </w:rPr>
        <w:t>самообследованию</w:t>
      </w:r>
      <w:proofErr w:type="spellEnd"/>
      <w:r w:rsidR="00B14BA3" w:rsidRPr="00780D59">
        <w:rPr>
          <w:sz w:val="28"/>
          <w:szCs w:val="28"/>
        </w:rPr>
        <w:t>.</w:t>
      </w:r>
    </w:p>
    <w:p w:rsidR="000A3546" w:rsidRPr="00780D59" w:rsidRDefault="00B14BA3" w:rsidP="000A354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0D59">
        <w:rPr>
          <w:rFonts w:ascii="Times New Roman" w:hAnsi="Times New Roman" w:cs="Times New Roman"/>
          <w:sz w:val="28"/>
          <w:szCs w:val="28"/>
        </w:rPr>
        <w:t>1.2.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="000A3546" w:rsidRPr="00780D59">
        <w:rPr>
          <w:rFonts w:ascii="Times New Roman" w:eastAsia="Times New Roman" w:hAnsi="Times New Roman" w:cs="Times New Roman"/>
          <w:sz w:val="28"/>
          <w:szCs w:val="28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:rsidR="00B14BA3" w:rsidRPr="00780D59" w:rsidRDefault="000A3546" w:rsidP="009E0671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780D59">
        <w:rPr>
          <w:sz w:val="28"/>
          <w:szCs w:val="28"/>
        </w:rPr>
        <w:t xml:space="preserve">1.3. </w:t>
      </w:r>
      <w:r w:rsidR="00B14BA3" w:rsidRPr="00780D59">
        <w:rPr>
          <w:sz w:val="28"/>
          <w:szCs w:val="28"/>
        </w:rPr>
        <w:t>Положение</w:t>
      </w:r>
      <w:r w:rsidR="00A47E33" w:rsidRPr="00780D59">
        <w:rPr>
          <w:sz w:val="28"/>
          <w:szCs w:val="28"/>
        </w:rPr>
        <w:t xml:space="preserve"> </w:t>
      </w:r>
      <w:r w:rsidR="00B14BA3" w:rsidRPr="00780D59">
        <w:rPr>
          <w:sz w:val="28"/>
          <w:szCs w:val="28"/>
        </w:rPr>
        <w:t>выступает</w:t>
      </w:r>
      <w:r w:rsidR="00A47E33" w:rsidRPr="00780D59">
        <w:rPr>
          <w:sz w:val="28"/>
          <w:szCs w:val="28"/>
        </w:rPr>
        <w:t xml:space="preserve"> </w:t>
      </w:r>
      <w:r w:rsidR="00B14BA3" w:rsidRPr="00780D59">
        <w:rPr>
          <w:sz w:val="28"/>
          <w:szCs w:val="28"/>
        </w:rPr>
        <w:t>основой</w:t>
      </w:r>
      <w:r w:rsidR="00A47E33" w:rsidRPr="00780D59">
        <w:rPr>
          <w:sz w:val="28"/>
          <w:szCs w:val="28"/>
        </w:rPr>
        <w:t xml:space="preserve"> </w:t>
      </w:r>
      <w:r w:rsidR="00B14BA3" w:rsidRPr="00780D59">
        <w:rPr>
          <w:sz w:val="28"/>
          <w:szCs w:val="28"/>
        </w:rPr>
        <w:t>для</w:t>
      </w:r>
      <w:r w:rsidR="00A47E33" w:rsidRPr="00780D59">
        <w:rPr>
          <w:sz w:val="28"/>
          <w:szCs w:val="28"/>
        </w:rPr>
        <w:t xml:space="preserve"> </w:t>
      </w:r>
      <w:r w:rsidR="00B14BA3" w:rsidRPr="00780D59">
        <w:rPr>
          <w:sz w:val="28"/>
          <w:szCs w:val="28"/>
        </w:rPr>
        <w:t>проектирования</w:t>
      </w:r>
      <w:r w:rsidR="00A47E33" w:rsidRPr="00780D59">
        <w:rPr>
          <w:sz w:val="28"/>
          <w:szCs w:val="28"/>
        </w:rPr>
        <w:t xml:space="preserve"> </w:t>
      </w:r>
      <w:r w:rsidR="00B14BA3" w:rsidRPr="00780D59">
        <w:rPr>
          <w:sz w:val="28"/>
          <w:szCs w:val="28"/>
        </w:rPr>
        <w:t>систем</w:t>
      </w:r>
      <w:r w:rsidR="00A47E33" w:rsidRPr="00780D59">
        <w:rPr>
          <w:sz w:val="28"/>
          <w:szCs w:val="28"/>
        </w:rPr>
        <w:t xml:space="preserve"> </w:t>
      </w:r>
      <w:r w:rsidR="00B14BA3" w:rsidRPr="00780D59">
        <w:rPr>
          <w:sz w:val="28"/>
          <w:szCs w:val="28"/>
        </w:rPr>
        <w:t>оценки</w:t>
      </w:r>
      <w:r w:rsidR="00A47E33" w:rsidRPr="00780D59">
        <w:rPr>
          <w:sz w:val="28"/>
          <w:szCs w:val="28"/>
        </w:rPr>
        <w:t xml:space="preserve"> </w:t>
      </w:r>
      <w:r w:rsidR="00B14BA3" w:rsidRPr="00780D59">
        <w:rPr>
          <w:sz w:val="28"/>
          <w:szCs w:val="28"/>
        </w:rPr>
        <w:t>достижения</w:t>
      </w:r>
      <w:r w:rsidR="00A47E33" w:rsidRPr="00780D59">
        <w:rPr>
          <w:sz w:val="28"/>
          <w:szCs w:val="28"/>
        </w:rPr>
        <w:t xml:space="preserve"> </w:t>
      </w:r>
      <w:r w:rsidR="00B14BA3" w:rsidRPr="00780D59">
        <w:rPr>
          <w:sz w:val="28"/>
          <w:szCs w:val="28"/>
        </w:rPr>
        <w:t>образовательных</w:t>
      </w:r>
      <w:r w:rsidR="00A47E33" w:rsidRPr="00780D59">
        <w:rPr>
          <w:sz w:val="28"/>
          <w:szCs w:val="28"/>
        </w:rPr>
        <w:t xml:space="preserve"> </w:t>
      </w:r>
      <w:r w:rsidR="00B14BA3" w:rsidRPr="00780D59">
        <w:rPr>
          <w:sz w:val="28"/>
          <w:szCs w:val="28"/>
        </w:rPr>
        <w:t>результатов</w:t>
      </w:r>
      <w:r w:rsidR="00A47E33" w:rsidRPr="00780D59">
        <w:rPr>
          <w:sz w:val="28"/>
          <w:szCs w:val="28"/>
        </w:rPr>
        <w:t xml:space="preserve"> </w:t>
      </w:r>
      <w:r w:rsidR="00B14BA3" w:rsidRPr="00780D59">
        <w:rPr>
          <w:sz w:val="28"/>
          <w:szCs w:val="28"/>
        </w:rPr>
        <w:t>обучающихся</w:t>
      </w:r>
      <w:r w:rsidR="00A47E33" w:rsidRPr="00780D59">
        <w:rPr>
          <w:sz w:val="28"/>
          <w:szCs w:val="28"/>
        </w:rPr>
        <w:t xml:space="preserve"> </w:t>
      </w:r>
      <w:r w:rsidR="00B14BA3" w:rsidRPr="00780D59">
        <w:rPr>
          <w:sz w:val="28"/>
          <w:szCs w:val="28"/>
        </w:rPr>
        <w:t>в</w:t>
      </w:r>
      <w:r w:rsidR="00A47E33" w:rsidRPr="00780D59">
        <w:rPr>
          <w:sz w:val="28"/>
          <w:szCs w:val="28"/>
        </w:rPr>
        <w:t xml:space="preserve"> </w:t>
      </w:r>
      <w:r w:rsidR="00B14BA3" w:rsidRPr="00780D59">
        <w:rPr>
          <w:sz w:val="28"/>
          <w:szCs w:val="28"/>
        </w:rPr>
        <w:t>рамках</w:t>
      </w:r>
      <w:r w:rsidR="00A47E33" w:rsidRPr="00780D59">
        <w:rPr>
          <w:sz w:val="28"/>
          <w:szCs w:val="28"/>
        </w:rPr>
        <w:t xml:space="preserve"> </w:t>
      </w:r>
      <w:r w:rsidR="00A87623" w:rsidRPr="00780D59">
        <w:rPr>
          <w:sz w:val="28"/>
          <w:szCs w:val="28"/>
        </w:rPr>
        <w:t xml:space="preserve">программ </w:t>
      </w:r>
      <w:r w:rsidR="00B14BA3" w:rsidRPr="00780D59">
        <w:rPr>
          <w:sz w:val="28"/>
          <w:szCs w:val="28"/>
        </w:rPr>
        <w:t>основн</w:t>
      </w:r>
      <w:r w:rsidR="00A87623" w:rsidRPr="00780D59">
        <w:rPr>
          <w:sz w:val="28"/>
          <w:szCs w:val="28"/>
        </w:rPr>
        <w:t>ого</w:t>
      </w:r>
      <w:r w:rsidR="00A47E33" w:rsidRPr="00780D59">
        <w:rPr>
          <w:sz w:val="28"/>
          <w:szCs w:val="28"/>
        </w:rPr>
        <w:t xml:space="preserve"> </w:t>
      </w:r>
      <w:r w:rsidR="00B14BA3" w:rsidRPr="00780D59">
        <w:rPr>
          <w:sz w:val="28"/>
          <w:szCs w:val="28"/>
        </w:rPr>
        <w:t>образов</w:t>
      </w:r>
      <w:r w:rsidR="00A87623" w:rsidRPr="00780D59">
        <w:rPr>
          <w:sz w:val="28"/>
          <w:szCs w:val="28"/>
        </w:rPr>
        <w:t xml:space="preserve">ания </w:t>
      </w:r>
      <w:r w:rsidR="00B14BA3" w:rsidRPr="00780D59">
        <w:rPr>
          <w:sz w:val="28"/>
          <w:szCs w:val="28"/>
        </w:rPr>
        <w:t>по</w:t>
      </w:r>
      <w:r w:rsidR="00A47E33" w:rsidRPr="00780D59">
        <w:rPr>
          <w:sz w:val="28"/>
          <w:szCs w:val="28"/>
        </w:rPr>
        <w:t xml:space="preserve"> </w:t>
      </w:r>
      <w:r w:rsidR="00B14BA3" w:rsidRPr="00780D59">
        <w:rPr>
          <w:sz w:val="28"/>
          <w:szCs w:val="28"/>
        </w:rPr>
        <w:t>уровням.</w:t>
      </w:r>
    </w:p>
    <w:p w:rsidR="00B14BA3" w:rsidRPr="00780D59" w:rsidRDefault="00B14BA3" w:rsidP="009E0671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780D59">
        <w:rPr>
          <w:sz w:val="28"/>
          <w:szCs w:val="28"/>
        </w:rPr>
        <w:t>1.</w:t>
      </w:r>
      <w:r w:rsidR="000A3546" w:rsidRPr="00780D59">
        <w:rPr>
          <w:sz w:val="28"/>
          <w:szCs w:val="28"/>
        </w:rPr>
        <w:t>4</w:t>
      </w:r>
      <w:r w:rsidRPr="00780D59">
        <w:rPr>
          <w:sz w:val="28"/>
          <w:szCs w:val="28"/>
        </w:rPr>
        <w:t>.</w:t>
      </w:r>
      <w:r w:rsidR="00A47E33" w:rsidRPr="00780D59">
        <w:rPr>
          <w:sz w:val="28"/>
          <w:szCs w:val="28"/>
        </w:rPr>
        <w:t xml:space="preserve"> </w:t>
      </w:r>
      <w:r w:rsidRPr="00780D59">
        <w:rPr>
          <w:sz w:val="28"/>
          <w:szCs w:val="28"/>
        </w:rPr>
        <w:t>Положение</w:t>
      </w:r>
      <w:r w:rsidR="00A47E33" w:rsidRPr="00780D59">
        <w:rPr>
          <w:sz w:val="28"/>
          <w:szCs w:val="28"/>
        </w:rPr>
        <w:t xml:space="preserve"> </w:t>
      </w:r>
      <w:r w:rsidRPr="00780D59">
        <w:rPr>
          <w:sz w:val="28"/>
          <w:szCs w:val="28"/>
        </w:rPr>
        <w:t>разработано</w:t>
      </w:r>
      <w:r w:rsidR="00A47E33" w:rsidRPr="00780D59">
        <w:rPr>
          <w:sz w:val="28"/>
          <w:szCs w:val="28"/>
        </w:rPr>
        <w:t xml:space="preserve"> </w:t>
      </w:r>
      <w:r w:rsidRPr="00780D59">
        <w:rPr>
          <w:sz w:val="28"/>
          <w:szCs w:val="28"/>
        </w:rPr>
        <w:t>в</w:t>
      </w:r>
      <w:r w:rsidR="00A47E33" w:rsidRPr="00780D59">
        <w:rPr>
          <w:sz w:val="28"/>
          <w:szCs w:val="28"/>
        </w:rPr>
        <w:t xml:space="preserve"> </w:t>
      </w:r>
      <w:r w:rsidRPr="00780D59">
        <w:rPr>
          <w:sz w:val="28"/>
          <w:szCs w:val="28"/>
        </w:rPr>
        <w:t>соответствии:</w:t>
      </w:r>
    </w:p>
    <w:p w:rsidR="00B14BA3" w:rsidRPr="00780D59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59">
        <w:rPr>
          <w:rFonts w:ascii="Times New Roman" w:hAnsi="Times New Roman" w:cs="Times New Roman"/>
          <w:sz w:val="28"/>
          <w:szCs w:val="28"/>
        </w:rPr>
        <w:t>с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Федеральным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законом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от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29.12.2012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№ 273-ФЗ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«Об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образовании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в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Российской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Федерации»;</w:t>
      </w:r>
    </w:p>
    <w:p w:rsidR="002507D7" w:rsidRPr="00780D59" w:rsidRDefault="002A34E5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59">
        <w:rPr>
          <w:rFonts w:ascii="Times New Roman" w:hAnsi="Times New Roman" w:cs="Times New Roman"/>
          <w:sz w:val="28"/>
          <w:szCs w:val="28"/>
        </w:rPr>
        <w:t>П</w:t>
      </w:r>
      <w:r w:rsidR="00DD14A8" w:rsidRPr="00780D59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05.08.2013 № 662 «Об осуществлении мониторинга системы образования»</w:t>
      </w:r>
      <w:r w:rsidR="0012086C" w:rsidRPr="00780D59">
        <w:rPr>
          <w:rFonts w:ascii="Times New Roman" w:hAnsi="Times New Roman" w:cs="Times New Roman"/>
          <w:sz w:val="28"/>
          <w:szCs w:val="28"/>
        </w:rPr>
        <w:t>;</w:t>
      </w:r>
    </w:p>
    <w:p w:rsidR="00707D7B" w:rsidRPr="00780D59" w:rsidRDefault="00707D7B" w:rsidP="00707D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59">
        <w:rPr>
          <w:rFonts w:ascii="Times New Roman" w:hAnsi="Times New Roman" w:cs="Times New Roman"/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Министерством просвещения </w:t>
      </w:r>
      <w:r w:rsidR="0097124F" w:rsidRPr="00780D5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80D59">
        <w:rPr>
          <w:rFonts w:ascii="Times New Roman" w:hAnsi="Times New Roman" w:cs="Times New Roman"/>
          <w:sz w:val="28"/>
          <w:szCs w:val="28"/>
        </w:rPr>
        <w:t xml:space="preserve"> от 28.08.2020 № 442;</w:t>
      </w:r>
    </w:p>
    <w:p w:rsidR="00F67A73" w:rsidRPr="00780D59" w:rsidRDefault="00F67A73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59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программой Российской Федерации </w:t>
      </w:r>
      <w:r w:rsidR="009D0A93" w:rsidRPr="00780D59">
        <w:rPr>
          <w:rFonts w:ascii="Times New Roman" w:hAnsi="Times New Roman" w:cs="Times New Roman"/>
          <w:sz w:val="28"/>
          <w:szCs w:val="28"/>
        </w:rPr>
        <w:t>«</w:t>
      </w:r>
      <w:r w:rsidRPr="00780D59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9D0A93" w:rsidRPr="00780D59">
        <w:rPr>
          <w:rFonts w:ascii="Times New Roman" w:hAnsi="Times New Roman" w:cs="Times New Roman"/>
          <w:sz w:val="28"/>
          <w:szCs w:val="28"/>
        </w:rPr>
        <w:t>»</w:t>
      </w:r>
      <w:r w:rsidRPr="00780D59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Российской Федерации от 26 декабря 2017 г. № 1642;</w:t>
      </w:r>
    </w:p>
    <w:p w:rsidR="002A34E5" w:rsidRPr="00780D59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59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07.05.2018 №</w:t>
      </w:r>
      <w:r w:rsidR="0097124F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</w:t>
      </w:r>
      <w:r w:rsidR="0012086C" w:rsidRPr="00780D59">
        <w:rPr>
          <w:rFonts w:ascii="Times New Roman" w:hAnsi="Times New Roman" w:cs="Times New Roman"/>
          <w:sz w:val="28"/>
          <w:szCs w:val="28"/>
        </w:rPr>
        <w:t>дерации на период до 2024 года»;</w:t>
      </w:r>
    </w:p>
    <w:p w:rsidR="002A34E5" w:rsidRPr="00780D59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59">
        <w:rPr>
          <w:rFonts w:ascii="Times New Roman" w:hAnsi="Times New Roman" w:cs="Times New Roman"/>
          <w:sz w:val="28"/>
          <w:szCs w:val="28"/>
        </w:rPr>
        <w:t>Приказ</w:t>
      </w:r>
      <w:r w:rsidR="0097124F" w:rsidRPr="00780D59">
        <w:rPr>
          <w:rFonts w:ascii="Times New Roman" w:hAnsi="Times New Roman" w:cs="Times New Roman"/>
          <w:sz w:val="28"/>
          <w:szCs w:val="28"/>
        </w:rPr>
        <w:t>ом</w:t>
      </w:r>
      <w:r w:rsidRPr="00780D59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13.03.2019 № 114 </w:t>
      </w:r>
      <w:r w:rsidR="009D0A93" w:rsidRPr="00780D59">
        <w:rPr>
          <w:rFonts w:ascii="Times New Roman" w:hAnsi="Times New Roman" w:cs="Times New Roman"/>
          <w:sz w:val="28"/>
          <w:szCs w:val="28"/>
        </w:rPr>
        <w:t>«</w:t>
      </w:r>
      <w:r w:rsidRPr="00780D59">
        <w:rPr>
          <w:rFonts w:ascii="Times New Roman" w:hAnsi="Times New Roman" w:cs="Times New Roman"/>
          <w:sz w:val="28"/>
          <w:szCs w:val="28"/>
        </w:rPr>
        <w:t xml:space="preserve">Об утверждении показателей, характеризующих общие критерии </w:t>
      </w:r>
      <w:proofErr w:type="gramStart"/>
      <w:r w:rsidRPr="00780D59">
        <w:rPr>
          <w:rFonts w:ascii="Times New Roman" w:hAnsi="Times New Roman" w:cs="Times New Roman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780D59">
        <w:rPr>
          <w:rFonts w:ascii="Times New Roman" w:hAnsi="Times New Roman" w:cs="Times New Roman"/>
          <w:sz w:val="28"/>
          <w:szCs w:val="28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  <w:r w:rsidR="009D0A93" w:rsidRPr="00780D59">
        <w:rPr>
          <w:rFonts w:ascii="Times New Roman" w:hAnsi="Times New Roman" w:cs="Times New Roman"/>
          <w:sz w:val="28"/>
          <w:szCs w:val="28"/>
        </w:rPr>
        <w:t>»</w:t>
      </w:r>
      <w:r w:rsidRPr="00780D59">
        <w:rPr>
          <w:rFonts w:ascii="Times New Roman" w:hAnsi="Times New Roman" w:cs="Times New Roman"/>
          <w:sz w:val="28"/>
          <w:szCs w:val="28"/>
        </w:rPr>
        <w:t>;</w:t>
      </w:r>
    </w:p>
    <w:p w:rsidR="002A34E5" w:rsidRPr="00780D59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59">
        <w:rPr>
          <w:rFonts w:ascii="Times New Roman" w:hAnsi="Times New Roman" w:cs="Times New Roman"/>
          <w:sz w:val="28"/>
          <w:szCs w:val="28"/>
        </w:rPr>
        <w:t>Приказ</w:t>
      </w:r>
      <w:r w:rsidR="0097124F" w:rsidRPr="00780D59">
        <w:rPr>
          <w:rFonts w:ascii="Times New Roman" w:hAnsi="Times New Roman" w:cs="Times New Roman"/>
          <w:sz w:val="28"/>
          <w:szCs w:val="28"/>
        </w:rPr>
        <w:t>ом</w:t>
      </w:r>
      <w:r w:rsidRPr="00780D59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22.09.2017 № 955 </w:t>
      </w:r>
      <w:r w:rsidR="009D0A93" w:rsidRPr="00780D59">
        <w:rPr>
          <w:rFonts w:ascii="Times New Roman" w:hAnsi="Times New Roman" w:cs="Times New Roman"/>
          <w:sz w:val="28"/>
          <w:szCs w:val="28"/>
        </w:rPr>
        <w:t>«</w:t>
      </w:r>
      <w:r w:rsidRPr="00780D59">
        <w:rPr>
          <w:rFonts w:ascii="Times New Roman" w:hAnsi="Times New Roman" w:cs="Times New Roman"/>
          <w:sz w:val="28"/>
          <w:szCs w:val="28"/>
        </w:rPr>
        <w:t xml:space="preserve">Об утверждении показателей </w:t>
      </w:r>
      <w:r w:rsidR="009D0A93" w:rsidRPr="00780D59">
        <w:rPr>
          <w:rFonts w:ascii="Times New Roman" w:hAnsi="Times New Roman" w:cs="Times New Roman"/>
          <w:sz w:val="28"/>
          <w:szCs w:val="28"/>
        </w:rPr>
        <w:t>мониторинга системы образования»</w:t>
      </w:r>
      <w:r w:rsidRPr="00780D59">
        <w:rPr>
          <w:rFonts w:ascii="Times New Roman" w:hAnsi="Times New Roman" w:cs="Times New Roman"/>
          <w:sz w:val="28"/>
          <w:szCs w:val="28"/>
        </w:rPr>
        <w:t>;</w:t>
      </w:r>
    </w:p>
    <w:p w:rsidR="008E05CA" w:rsidRPr="00780D59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НОО, утвержденным приказом </w:t>
      </w:r>
      <w:proofErr w:type="spellStart"/>
      <w:r w:rsidRPr="00780D59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780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31.05.2021 № 286 </w:t>
      </w:r>
    </w:p>
    <w:p w:rsidR="008E05CA" w:rsidRPr="00780D59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ООО, утвержденным приказом </w:t>
      </w:r>
      <w:proofErr w:type="spellStart"/>
      <w:r w:rsidRPr="00780D59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780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31.05.2021 № 287</w:t>
      </w:r>
    </w:p>
    <w:p w:rsidR="00B14BA3" w:rsidRPr="00780D59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59">
        <w:rPr>
          <w:rFonts w:ascii="Times New Roman" w:eastAsia="Times New Roman" w:hAnsi="Times New Roman" w:cs="Times New Roman"/>
          <w:color w:val="000000"/>
          <w:sz w:val="28"/>
          <w:szCs w:val="28"/>
        </w:rPr>
        <w:t>ФГОС СОО</w:t>
      </w:r>
      <w:r w:rsidRPr="00780D59">
        <w:rPr>
          <w:rFonts w:ascii="Times New Roman" w:hAnsi="Times New Roman" w:cs="Times New Roman"/>
          <w:sz w:val="28"/>
          <w:szCs w:val="28"/>
        </w:rPr>
        <w:t xml:space="preserve">, </w:t>
      </w:r>
      <w:r w:rsidR="00B14BA3" w:rsidRPr="00780D59">
        <w:rPr>
          <w:rFonts w:ascii="Times New Roman" w:hAnsi="Times New Roman" w:cs="Times New Roman"/>
          <w:sz w:val="28"/>
          <w:szCs w:val="28"/>
        </w:rPr>
        <w:t>утвержденным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780D59">
        <w:rPr>
          <w:rFonts w:ascii="Times New Roman" w:hAnsi="Times New Roman" w:cs="Times New Roman"/>
          <w:sz w:val="28"/>
          <w:szCs w:val="28"/>
        </w:rPr>
        <w:t>приказом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D59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780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</w:t>
      </w:r>
      <w:r w:rsidR="0097124F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780D59">
        <w:rPr>
          <w:rFonts w:ascii="Times New Roman" w:hAnsi="Times New Roman" w:cs="Times New Roman"/>
          <w:sz w:val="28"/>
          <w:szCs w:val="28"/>
        </w:rPr>
        <w:t>от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780D59">
        <w:rPr>
          <w:rFonts w:ascii="Times New Roman" w:hAnsi="Times New Roman" w:cs="Times New Roman"/>
          <w:sz w:val="28"/>
          <w:szCs w:val="28"/>
        </w:rPr>
        <w:t>17.05.2012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780D59">
        <w:rPr>
          <w:rFonts w:ascii="Times New Roman" w:hAnsi="Times New Roman" w:cs="Times New Roman"/>
          <w:sz w:val="28"/>
          <w:szCs w:val="28"/>
        </w:rPr>
        <w:t>№ 413;</w:t>
      </w:r>
    </w:p>
    <w:p w:rsidR="000E43F9" w:rsidRPr="0071537B" w:rsidRDefault="00926D20" w:rsidP="000E43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37B">
        <w:rPr>
          <w:rFonts w:ascii="Times New Roman" w:hAnsi="Times New Roman" w:cs="Times New Roman"/>
          <w:b/>
          <w:sz w:val="28"/>
          <w:szCs w:val="28"/>
        </w:rPr>
        <w:t xml:space="preserve">Приказом Министерства Просвещения РФ от 12 августа 2022г. № 732 «О внесении изменений в Федеральный </w:t>
      </w:r>
      <w:r w:rsidR="000E43F9" w:rsidRPr="0071537B"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r w:rsidRPr="0071537B">
        <w:rPr>
          <w:rFonts w:ascii="Times New Roman" w:hAnsi="Times New Roman" w:cs="Times New Roman"/>
          <w:b/>
          <w:sz w:val="28"/>
          <w:szCs w:val="28"/>
        </w:rPr>
        <w:t xml:space="preserve"> образовательный стандарт СОО, утвержденный </w:t>
      </w:r>
      <w:r w:rsidR="000E43F9" w:rsidRPr="0071537B">
        <w:rPr>
          <w:rFonts w:ascii="Times New Roman" w:hAnsi="Times New Roman" w:cs="Times New Roman"/>
          <w:b/>
          <w:sz w:val="28"/>
          <w:szCs w:val="28"/>
        </w:rPr>
        <w:t>приказо</w:t>
      </w:r>
      <w:r w:rsidR="001A61F2">
        <w:rPr>
          <w:rFonts w:ascii="Times New Roman" w:hAnsi="Times New Roman" w:cs="Times New Roman"/>
          <w:b/>
          <w:sz w:val="28"/>
          <w:szCs w:val="28"/>
        </w:rPr>
        <w:t>м министерства образования и н</w:t>
      </w:r>
      <w:r w:rsidR="000E43F9" w:rsidRPr="0071537B">
        <w:rPr>
          <w:rFonts w:ascii="Times New Roman" w:hAnsi="Times New Roman" w:cs="Times New Roman"/>
          <w:b/>
          <w:sz w:val="28"/>
          <w:szCs w:val="28"/>
        </w:rPr>
        <w:t>ауки РФ от 17 мая 2012г № 413»;</w:t>
      </w:r>
    </w:p>
    <w:p w:rsidR="004B4B74" w:rsidRPr="00780D59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59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начального общего образования </w:t>
      </w:r>
      <w:proofErr w:type="gramStart"/>
      <w:r w:rsidRPr="00780D5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80D59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утвержденным приказом </w:t>
      </w:r>
      <w:r w:rsidR="0097124F" w:rsidRPr="00780D59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r w:rsidRPr="00780D59">
        <w:rPr>
          <w:rFonts w:ascii="Times New Roman" w:hAnsi="Times New Roman" w:cs="Times New Roman"/>
          <w:sz w:val="28"/>
          <w:szCs w:val="28"/>
        </w:rPr>
        <w:t>от 19.12.2014 №</w:t>
      </w:r>
      <w:r w:rsidR="009D0A9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 xml:space="preserve">1598; </w:t>
      </w:r>
    </w:p>
    <w:p w:rsidR="000E43F9" w:rsidRPr="00780D59" w:rsidRDefault="004B4B74" w:rsidP="000E43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59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образования </w:t>
      </w:r>
      <w:proofErr w:type="gramStart"/>
      <w:r w:rsidRPr="00780D5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80D59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нарушениями), утвержденным Приказом </w:t>
      </w:r>
      <w:r w:rsidR="0097124F" w:rsidRPr="00780D59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r w:rsidRPr="00780D59">
        <w:rPr>
          <w:rFonts w:ascii="Times New Roman" w:hAnsi="Times New Roman" w:cs="Times New Roman"/>
          <w:sz w:val="28"/>
          <w:szCs w:val="28"/>
        </w:rPr>
        <w:t>от 19.12.2014 №</w:t>
      </w:r>
      <w:r w:rsidR="009D0A9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 xml:space="preserve">1599; </w:t>
      </w:r>
    </w:p>
    <w:p w:rsidR="00B14BA3" w:rsidRPr="00780D59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59">
        <w:rPr>
          <w:rFonts w:ascii="Times New Roman" w:hAnsi="Times New Roman" w:cs="Times New Roman"/>
          <w:sz w:val="28"/>
          <w:szCs w:val="28"/>
        </w:rPr>
        <w:t>Порядком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проведения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D5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в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образовательной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организации,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утвержденным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приказом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="0097124F" w:rsidRPr="00780D59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r w:rsidRPr="00780D59">
        <w:rPr>
          <w:rFonts w:ascii="Times New Roman" w:hAnsi="Times New Roman" w:cs="Times New Roman"/>
          <w:sz w:val="28"/>
          <w:szCs w:val="28"/>
        </w:rPr>
        <w:t>от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14.06.2013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№ 4</w:t>
      </w:r>
      <w:r w:rsidR="007B563F" w:rsidRPr="00780D59">
        <w:rPr>
          <w:rFonts w:ascii="Times New Roman" w:hAnsi="Times New Roman" w:cs="Times New Roman"/>
          <w:sz w:val="28"/>
          <w:szCs w:val="28"/>
        </w:rPr>
        <w:t>62</w:t>
      </w:r>
      <w:r w:rsidRPr="00780D59">
        <w:rPr>
          <w:rFonts w:ascii="Times New Roman" w:hAnsi="Times New Roman" w:cs="Times New Roman"/>
          <w:sz w:val="28"/>
          <w:szCs w:val="28"/>
        </w:rPr>
        <w:t>;</w:t>
      </w:r>
    </w:p>
    <w:p w:rsidR="00B14BA3" w:rsidRPr="00780D59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59">
        <w:rPr>
          <w:rFonts w:ascii="Times New Roman" w:hAnsi="Times New Roman" w:cs="Times New Roman"/>
          <w:sz w:val="28"/>
          <w:szCs w:val="28"/>
        </w:rPr>
        <w:t>Показателями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деятельности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образовательной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организации,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подлежащей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D59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780D59">
        <w:rPr>
          <w:rFonts w:ascii="Times New Roman" w:hAnsi="Times New Roman" w:cs="Times New Roman"/>
          <w:sz w:val="28"/>
          <w:szCs w:val="28"/>
        </w:rPr>
        <w:t>,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утвержденными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приказом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="0097124F" w:rsidRPr="00780D59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r w:rsidRPr="00780D59">
        <w:rPr>
          <w:rFonts w:ascii="Times New Roman" w:hAnsi="Times New Roman" w:cs="Times New Roman"/>
          <w:sz w:val="28"/>
          <w:szCs w:val="28"/>
        </w:rPr>
        <w:t>от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10.12.2013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№ 1324;</w:t>
      </w:r>
    </w:p>
    <w:p w:rsidR="00B14BA3" w:rsidRPr="00780D59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59">
        <w:rPr>
          <w:rFonts w:ascii="Times New Roman" w:hAnsi="Times New Roman" w:cs="Times New Roman"/>
          <w:sz w:val="28"/>
          <w:szCs w:val="28"/>
        </w:rPr>
        <w:t>Показателями,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характеризующими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общие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критерии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оценки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качества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образовательной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деятельности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организаций,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осуществляющих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образовательную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деятельность,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утвержденными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приказом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="0097124F" w:rsidRPr="00780D59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r w:rsidRPr="00780D59">
        <w:rPr>
          <w:rFonts w:ascii="Times New Roman" w:hAnsi="Times New Roman" w:cs="Times New Roman"/>
          <w:sz w:val="28"/>
          <w:szCs w:val="28"/>
        </w:rPr>
        <w:t>от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05.12.2014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№ 1547;</w:t>
      </w:r>
    </w:p>
    <w:p w:rsidR="007B563F" w:rsidRPr="00780D59" w:rsidRDefault="0097124F" w:rsidP="007B56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59">
        <w:rPr>
          <w:rFonts w:ascii="Times New Roman" w:hAnsi="Times New Roman" w:cs="Times New Roman"/>
          <w:sz w:val="28"/>
          <w:szCs w:val="28"/>
        </w:rPr>
        <w:lastRenderedPageBreak/>
        <w:t xml:space="preserve">Приказом Федеральной службы по надзору в сфере образования и науки </w:t>
      </w:r>
      <w:r w:rsidR="007B563F" w:rsidRPr="00780D59">
        <w:rPr>
          <w:rFonts w:ascii="Times New Roman" w:hAnsi="Times New Roman" w:cs="Times New Roman"/>
          <w:sz w:val="28"/>
          <w:szCs w:val="28"/>
        </w:rPr>
        <w:t>№</w:t>
      </w:r>
      <w:r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="007B563F" w:rsidRPr="00780D59">
        <w:rPr>
          <w:rFonts w:ascii="Times New Roman" w:hAnsi="Times New Roman" w:cs="Times New Roman"/>
          <w:sz w:val="28"/>
          <w:szCs w:val="28"/>
        </w:rPr>
        <w:t xml:space="preserve">590, </w:t>
      </w:r>
      <w:r w:rsidRPr="00780D59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</w:t>
      </w:r>
      <w:r w:rsidRPr="00780D59">
        <w:rPr>
          <w:color w:val="FF0000"/>
          <w:sz w:val="28"/>
          <w:szCs w:val="28"/>
        </w:rPr>
        <w:t xml:space="preserve"> </w:t>
      </w:r>
      <w:r w:rsidR="007B563F" w:rsidRPr="00780D59">
        <w:rPr>
          <w:rFonts w:ascii="Times New Roman" w:hAnsi="Times New Roman" w:cs="Times New Roman"/>
          <w:sz w:val="28"/>
          <w:szCs w:val="28"/>
        </w:rPr>
        <w:t>№</w:t>
      </w:r>
      <w:r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="007B563F" w:rsidRPr="00780D59">
        <w:rPr>
          <w:rFonts w:ascii="Times New Roman" w:hAnsi="Times New Roman" w:cs="Times New Roman"/>
          <w:sz w:val="28"/>
          <w:szCs w:val="28"/>
        </w:rPr>
        <w:t>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  <w:r w:rsidR="0012086C" w:rsidRPr="00780D59">
        <w:rPr>
          <w:rFonts w:ascii="Times New Roman" w:hAnsi="Times New Roman" w:cs="Times New Roman"/>
          <w:sz w:val="28"/>
          <w:szCs w:val="28"/>
        </w:rPr>
        <w:t>;</w:t>
      </w:r>
    </w:p>
    <w:p w:rsidR="009F3773" w:rsidRPr="00780D59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59">
        <w:rPr>
          <w:rFonts w:ascii="Times New Roman" w:hAnsi="Times New Roman" w:cs="Times New Roman"/>
          <w:sz w:val="28"/>
          <w:szCs w:val="28"/>
        </w:rPr>
        <w:t>Приказ</w:t>
      </w:r>
      <w:r w:rsidR="0097124F" w:rsidRPr="00780D59">
        <w:rPr>
          <w:rFonts w:ascii="Times New Roman" w:hAnsi="Times New Roman" w:cs="Times New Roman"/>
          <w:sz w:val="28"/>
          <w:szCs w:val="28"/>
        </w:rPr>
        <w:t>ом</w:t>
      </w:r>
      <w:r w:rsidRPr="00780D59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23.08.2017 № 816 </w:t>
      </w:r>
      <w:r w:rsidR="009D0A93" w:rsidRPr="00780D59">
        <w:rPr>
          <w:rFonts w:ascii="Times New Roman" w:hAnsi="Times New Roman" w:cs="Times New Roman"/>
          <w:sz w:val="28"/>
          <w:szCs w:val="28"/>
        </w:rPr>
        <w:t>«</w:t>
      </w:r>
      <w:r w:rsidRPr="00780D59">
        <w:rPr>
          <w:rFonts w:ascii="Times New Roman" w:hAnsi="Times New Roman" w:cs="Times New Roman"/>
          <w:sz w:val="28"/>
          <w:szCs w:val="28"/>
        </w:rPr>
        <w:t xml:space="preserve">Об утверждении Порядка применения </w:t>
      </w:r>
      <w:proofErr w:type="gramStart"/>
      <w:r w:rsidRPr="00780D59">
        <w:rPr>
          <w:rFonts w:ascii="Times New Roman" w:hAnsi="Times New Roman" w:cs="Times New Roman"/>
          <w:sz w:val="28"/>
          <w:szCs w:val="28"/>
        </w:rPr>
        <w:t>организациями</w:t>
      </w:r>
      <w:proofErr w:type="gramEnd"/>
      <w:r w:rsidRPr="00780D59">
        <w:rPr>
          <w:rFonts w:ascii="Times New Roman" w:hAnsi="Times New Roman" w:cs="Times New Roman"/>
          <w:sz w:val="28"/>
          <w:szCs w:val="28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9D0A93" w:rsidRPr="00780D59">
        <w:rPr>
          <w:rFonts w:ascii="Times New Roman" w:hAnsi="Times New Roman" w:cs="Times New Roman"/>
          <w:sz w:val="28"/>
          <w:szCs w:val="28"/>
        </w:rPr>
        <w:t>»</w:t>
      </w:r>
      <w:r w:rsidR="0012086C" w:rsidRPr="00780D59">
        <w:rPr>
          <w:rFonts w:ascii="Times New Roman" w:hAnsi="Times New Roman" w:cs="Times New Roman"/>
          <w:sz w:val="28"/>
          <w:szCs w:val="28"/>
        </w:rPr>
        <w:t>;</w:t>
      </w:r>
    </w:p>
    <w:p w:rsidR="00B14BA3" w:rsidRPr="00780D59" w:rsidRDefault="0012086C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59">
        <w:rPr>
          <w:rFonts w:ascii="Times New Roman" w:hAnsi="Times New Roman" w:cs="Times New Roman"/>
          <w:sz w:val="28"/>
          <w:szCs w:val="28"/>
        </w:rPr>
        <w:t>У</w:t>
      </w:r>
      <w:r w:rsidR="00B14BA3" w:rsidRPr="00780D59">
        <w:rPr>
          <w:rFonts w:ascii="Times New Roman" w:hAnsi="Times New Roman" w:cs="Times New Roman"/>
          <w:sz w:val="28"/>
          <w:szCs w:val="28"/>
        </w:rPr>
        <w:t>ставом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780D59">
        <w:rPr>
          <w:rFonts w:ascii="Times New Roman" w:hAnsi="Times New Roman" w:cs="Times New Roman"/>
          <w:sz w:val="28"/>
          <w:szCs w:val="28"/>
        </w:rPr>
        <w:t>ОО;</w:t>
      </w:r>
    </w:p>
    <w:p w:rsidR="00B14BA3" w:rsidRPr="00780D59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59">
        <w:rPr>
          <w:rFonts w:ascii="Times New Roman" w:hAnsi="Times New Roman" w:cs="Times New Roman"/>
          <w:sz w:val="28"/>
          <w:szCs w:val="28"/>
        </w:rPr>
        <w:t>Положением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о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формах,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периодичности,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порядке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текущего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контроля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и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промежуточной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аттестации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обучающихся</w:t>
      </w:r>
      <w:r w:rsidR="00E6753B" w:rsidRPr="00780D59">
        <w:rPr>
          <w:rFonts w:ascii="Times New Roman" w:hAnsi="Times New Roman" w:cs="Times New Roman"/>
          <w:sz w:val="28"/>
          <w:szCs w:val="28"/>
        </w:rPr>
        <w:t xml:space="preserve"> ОО</w:t>
      </w:r>
      <w:r w:rsidRPr="00780D59">
        <w:rPr>
          <w:rFonts w:ascii="Times New Roman" w:hAnsi="Times New Roman" w:cs="Times New Roman"/>
          <w:sz w:val="28"/>
          <w:szCs w:val="28"/>
        </w:rPr>
        <w:t>;</w:t>
      </w:r>
    </w:p>
    <w:p w:rsidR="00B14BA3" w:rsidRPr="00780D59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59">
        <w:rPr>
          <w:rFonts w:ascii="Times New Roman" w:hAnsi="Times New Roman" w:cs="Times New Roman"/>
          <w:sz w:val="28"/>
          <w:szCs w:val="28"/>
        </w:rPr>
        <w:t>Положением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об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индивидуальном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учете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освоения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0D5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образовательных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программ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и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поощрений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обучающихся</w:t>
      </w:r>
      <w:r w:rsidR="00E6753B" w:rsidRPr="00780D59">
        <w:rPr>
          <w:rFonts w:ascii="Times New Roman" w:hAnsi="Times New Roman" w:cs="Times New Roman"/>
          <w:sz w:val="28"/>
          <w:szCs w:val="28"/>
        </w:rPr>
        <w:t xml:space="preserve"> ОО</w:t>
      </w:r>
      <w:r w:rsidRPr="00780D59">
        <w:rPr>
          <w:rFonts w:ascii="Times New Roman" w:hAnsi="Times New Roman" w:cs="Times New Roman"/>
          <w:sz w:val="28"/>
          <w:szCs w:val="28"/>
        </w:rPr>
        <w:t>;</w:t>
      </w:r>
    </w:p>
    <w:p w:rsidR="009F3773" w:rsidRPr="00780D59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59">
        <w:rPr>
          <w:rFonts w:ascii="Times New Roman" w:hAnsi="Times New Roman" w:cs="Times New Roman"/>
          <w:sz w:val="28"/>
          <w:szCs w:val="28"/>
        </w:rPr>
        <w:t>Положением о реализации образовательных программ с использованием электронного обучения и дистанционных образовательных технологий</w:t>
      </w:r>
      <w:r w:rsidR="00E6753B" w:rsidRPr="00780D59">
        <w:rPr>
          <w:rFonts w:ascii="Times New Roman" w:hAnsi="Times New Roman" w:cs="Times New Roman"/>
          <w:sz w:val="28"/>
          <w:szCs w:val="28"/>
        </w:rPr>
        <w:t xml:space="preserve"> ОО</w:t>
      </w:r>
      <w:r w:rsidR="0012086C" w:rsidRPr="00780D59">
        <w:rPr>
          <w:rFonts w:ascii="Times New Roman" w:hAnsi="Times New Roman" w:cs="Times New Roman"/>
          <w:sz w:val="28"/>
          <w:szCs w:val="28"/>
        </w:rPr>
        <w:t>;</w:t>
      </w:r>
      <w:r w:rsidRPr="00780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BA3" w:rsidRPr="00780D59" w:rsidRDefault="00E6753B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59">
        <w:rPr>
          <w:rFonts w:ascii="Times New Roman" w:hAnsi="Times New Roman" w:cs="Times New Roman"/>
          <w:sz w:val="28"/>
          <w:szCs w:val="28"/>
        </w:rPr>
        <w:t>и</w:t>
      </w:r>
      <w:r w:rsidR="00A331D0" w:rsidRPr="00780D59">
        <w:rPr>
          <w:rFonts w:ascii="Times New Roman" w:hAnsi="Times New Roman" w:cs="Times New Roman"/>
          <w:sz w:val="28"/>
          <w:szCs w:val="28"/>
        </w:rPr>
        <w:t>ными нормативно-правовыми документами, регламентирующими</w:t>
      </w:r>
      <w:r w:rsidR="00216DCC" w:rsidRPr="00780D59">
        <w:rPr>
          <w:rFonts w:ascii="Times New Roman" w:hAnsi="Times New Roman" w:cs="Times New Roman"/>
          <w:sz w:val="28"/>
          <w:szCs w:val="28"/>
        </w:rPr>
        <w:t xml:space="preserve"> деятельность ОО при формировании ВСОКО</w:t>
      </w:r>
      <w:r w:rsidR="00B14BA3" w:rsidRPr="00780D59">
        <w:rPr>
          <w:rFonts w:ascii="Times New Roman" w:hAnsi="Times New Roman" w:cs="Times New Roman"/>
          <w:sz w:val="28"/>
          <w:szCs w:val="28"/>
        </w:rPr>
        <w:t>.</w:t>
      </w:r>
    </w:p>
    <w:p w:rsidR="00B14BA3" w:rsidRPr="00780D59" w:rsidRDefault="00B14BA3" w:rsidP="009E0671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780D59">
        <w:rPr>
          <w:sz w:val="28"/>
          <w:szCs w:val="28"/>
        </w:rPr>
        <w:t>1.4.</w:t>
      </w:r>
      <w:r w:rsidR="00A47E33" w:rsidRPr="00780D59">
        <w:rPr>
          <w:sz w:val="28"/>
          <w:szCs w:val="28"/>
        </w:rPr>
        <w:t xml:space="preserve"> </w:t>
      </w:r>
      <w:r w:rsidRPr="00780D59">
        <w:rPr>
          <w:sz w:val="28"/>
          <w:szCs w:val="28"/>
        </w:rPr>
        <w:t>В</w:t>
      </w:r>
      <w:r w:rsidR="00A47E33" w:rsidRPr="00780D59">
        <w:rPr>
          <w:sz w:val="28"/>
          <w:szCs w:val="28"/>
        </w:rPr>
        <w:t xml:space="preserve"> </w:t>
      </w:r>
      <w:r w:rsidRPr="00780D59">
        <w:rPr>
          <w:sz w:val="28"/>
          <w:szCs w:val="28"/>
        </w:rPr>
        <w:t>Положении</w:t>
      </w:r>
      <w:r w:rsidR="00A47E33" w:rsidRPr="00780D59">
        <w:rPr>
          <w:sz w:val="28"/>
          <w:szCs w:val="28"/>
        </w:rPr>
        <w:t xml:space="preserve"> </w:t>
      </w:r>
      <w:r w:rsidRPr="00780D59">
        <w:rPr>
          <w:sz w:val="28"/>
          <w:szCs w:val="28"/>
        </w:rPr>
        <w:t>использованы</w:t>
      </w:r>
      <w:r w:rsidR="00A47E33" w:rsidRPr="00780D59">
        <w:rPr>
          <w:sz w:val="28"/>
          <w:szCs w:val="28"/>
        </w:rPr>
        <w:t xml:space="preserve"> </w:t>
      </w:r>
      <w:r w:rsidRPr="00780D59">
        <w:rPr>
          <w:sz w:val="28"/>
          <w:szCs w:val="28"/>
        </w:rPr>
        <w:t>следующие</w:t>
      </w:r>
      <w:r w:rsidR="00A47E33" w:rsidRPr="00780D59">
        <w:rPr>
          <w:sz w:val="28"/>
          <w:szCs w:val="28"/>
        </w:rPr>
        <w:t xml:space="preserve"> </w:t>
      </w:r>
      <w:r w:rsidR="009F3773" w:rsidRPr="00780D59">
        <w:rPr>
          <w:sz w:val="28"/>
          <w:szCs w:val="28"/>
        </w:rPr>
        <w:t>понятия и термины</w:t>
      </w:r>
      <w:r w:rsidRPr="00780D59">
        <w:rPr>
          <w:sz w:val="28"/>
          <w:szCs w:val="28"/>
        </w:rPr>
        <w:t>:</w:t>
      </w:r>
    </w:p>
    <w:p w:rsidR="009F3773" w:rsidRPr="00780D59" w:rsidRDefault="009F377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D3">
        <w:rPr>
          <w:rFonts w:ascii="Times New Roman" w:hAnsi="Times New Roman" w:cs="Times New Roman"/>
          <w:b/>
          <w:sz w:val="28"/>
          <w:szCs w:val="28"/>
        </w:rPr>
        <w:t>внутренняя система оценки качества образования (ВСОКО)</w:t>
      </w:r>
      <w:r w:rsidRPr="00780D59">
        <w:rPr>
          <w:rFonts w:ascii="Times New Roman" w:hAnsi="Times New Roman" w:cs="Times New Roman"/>
          <w:sz w:val="28"/>
          <w:szCs w:val="28"/>
        </w:rPr>
        <w:t xml:space="preserve">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отношений;</w:t>
      </w:r>
    </w:p>
    <w:p w:rsidR="00B14BA3" w:rsidRPr="00780D59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D3">
        <w:rPr>
          <w:rFonts w:ascii="Times New Roman" w:hAnsi="Times New Roman" w:cs="Times New Roman"/>
          <w:b/>
          <w:sz w:val="28"/>
          <w:szCs w:val="28"/>
        </w:rPr>
        <w:t>качество</w:t>
      </w:r>
      <w:r w:rsidR="00A47E33" w:rsidRPr="00C03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0D3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—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комплексная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характеристика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образовательной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деятельности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и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подготовки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обучающегося,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выражающая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степень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его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соответствия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ФГОС,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федеральным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государственным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требованиям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и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(или)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потребностям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физического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или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юридического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лица,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в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интересах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которого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осуществляется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образовательная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деятельность,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в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том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числе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степень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достижения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планируемых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результатов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освоения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основной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образовательной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программы;</w:t>
      </w:r>
    </w:p>
    <w:p w:rsidR="00E22FD6" w:rsidRPr="00780D59" w:rsidRDefault="003377AE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D3">
        <w:rPr>
          <w:rFonts w:ascii="Times New Roman" w:hAnsi="Times New Roman" w:cs="Times New Roman"/>
          <w:b/>
          <w:sz w:val="28"/>
          <w:szCs w:val="28"/>
        </w:rPr>
        <w:t>качество условий</w:t>
      </w:r>
      <w:r w:rsidRPr="00780D59">
        <w:rPr>
          <w:rFonts w:ascii="Times New Roman" w:hAnsi="Times New Roman" w:cs="Times New Roman"/>
          <w:sz w:val="28"/>
          <w:szCs w:val="28"/>
        </w:rPr>
        <w:t xml:space="preserve">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</w:t>
      </w:r>
      <w:r w:rsidR="00E22FD6" w:rsidRPr="00780D59">
        <w:rPr>
          <w:rFonts w:ascii="Times New Roman" w:hAnsi="Times New Roman" w:cs="Times New Roman"/>
          <w:sz w:val="28"/>
          <w:szCs w:val="28"/>
        </w:rPr>
        <w:t>;</w:t>
      </w:r>
    </w:p>
    <w:p w:rsidR="003377AE" w:rsidRPr="00780D59" w:rsidRDefault="00126667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59">
        <w:rPr>
          <w:rFonts w:ascii="Times New Roman" w:hAnsi="Times New Roman" w:cs="Times New Roman"/>
          <w:sz w:val="28"/>
          <w:szCs w:val="28"/>
        </w:rPr>
        <w:t>Федеральный г</w:t>
      </w:r>
      <w:r w:rsidR="003377AE" w:rsidRPr="00780D59">
        <w:rPr>
          <w:rFonts w:ascii="Times New Roman" w:hAnsi="Times New Roman" w:cs="Times New Roman"/>
          <w:sz w:val="28"/>
          <w:szCs w:val="28"/>
        </w:rPr>
        <w:t>осударственный</w:t>
      </w:r>
      <w:r w:rsidRPr="00780D59">
        <w:rPr>
          <w:rFonts w:ascii="Times New Roman" w:hAnsi="Times New Roman" w:cs="Times New Roman"/>
          <w:sz w:val="28"/>
          <w:szCs w:val="28"/>
        </w:rPr>
        <w:t xml:space="preserve"> образовательный</w:t>
      </w:r>
      <w:r w:rsidR="003377AE" w:rsidRPr="00780D59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Pr="00780D59">
        <w:rPr>
          <w:rFonts w:ascii="Times New Roman" w:hAnsi="Times New Roman" w:cs="Times New Roman"/>
          <w:sz w:val="28"/>
          <w:szCs w:val="28"/>
        </w:rPr>
        <w:t xml:space="preserve"> (ФГОС)</w:t>
      </w:r>
      <w:r w:rsidR="003377AE" w:rsidRPr="00780D59">
        <w:rPr>
          <w:rFonts w:ascii="Times New Roman" w:hAnsi="Times New Roman" w:cs="Times New Roman"/>
          <w:sz w:val="28"/>
          <w:szCs w:val="28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</w:t>
      </w:r>
      <w:r w:rsidR="00E22FD6" w:rsidRPr="00780D59">
        <w:rPr>
          <w:rFonts w:ascii="Times New Roman" w:hAnsi="Times New Roman" w:cs="Times New Roman"/>
          <w:sz w:val="28"/>
          <w:szCs w:val="28"/>
        </w:rPr>
        <w:t>;</w:t>
      </w:r>
      <w:r w:rsidR="003377AE" w:rsidRPr="00780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773" w:rsidRPr="00780D59" w:rsidRDefault="00B14BA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D3">
        <w:rPr>
          <w:rFonts w:ascii="Times New Roman" w:hAnsi="Times New Roman" w:cs="Times New Roman"/>
          <w:b/>
          <w:sz w:val="28"/>
          <w:szCs w:val="28"/>
        </w:rPr>
        <w:t>независимая</w:t>
      </w:r>
      <w:r w:rsidR="00A47E33" w:rsidRPr="00C03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0D3">
        <w:rPr>
          <w:rFonts w:ascii="Times New Roman" w:hAnsi="Times New Roman" w:cs="Times New Roman"/>
          <w:b/>
          <w:sz w:val="28"/>
          <w:szCs w:val="28"/>
        </w:rPr>
        <w:t>оценка</w:t>
      </w:r>
      <w:r w:rsidR="00A47E33" w:rsidRPr="00C03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0D3">
        <w:rPr>
          <w:rFonts w:ascii="Times New Roman" w:hAnsi="Times New Roman" w:cs="Times New Roman"/>
          <w:b/>
          <w:sz w:val="28"/>
          <w:szCs w:val="28"/>
        </w:rPr>
        <w:t>качества</w:t>
      </w:r>
      <w:r w:rsidR="00A47E33" w:rsidRPr="00C03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0D3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F3773" w:rsidRPr="00C030D3">
        <w:rPr>
          <w:rFonts w:ascii="Times New Roman" w:hAnsi="Times New Roman" w:cs="Times New Roman"/>
          <w:b/>
          <w:sz w:val="28"/>
          <w:szCs w:val="28"/>
        </w:rPr>
        <w:t xml:space="preserve"> (НОКО)</w:t>
      </w:r>
      <w:r w:rsidR="009F3773" w:rsidRPr="00780D59">
        <w:rPr>
          <w:rFonts w:ascii="Times New Roman" w:hAnsi="Times New Roman" w:cs="Times New Roman"/>
          <w:sz w:val="28"/>
          <w:szCs w:val="28"/>
        </w:rPr>
        <w:t xml:space="preserve"> - регламентируемый на федеральном уровне инструмент внешней оценки </w:t>
      </w:r>
      <w:r w:rsidR="009F3773" w:rsidRPr="00780D59">
        <w:rPr>
          <w:rFonts w:ascii="Times New Roman" w:hAnsi="Times New Roman" w:cs="Times New Roman"/>
          <w:sz w:val="28"/>
          <w:szCs w:val="28"/>
        </w:rPr>
        <w:lastRenderedPageBreak/>
        <w:t>качества образования, осуществляемой официально уполномоченным оператором;</w:t>
      </w:r>
    </w:p>
    <w:p w:rsidR="009F3773" w:rsidRPr="00780D59" w:rsidRDefault="009F377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D3">
        <w:rPr>
          <w:rFonts w:ascii="Times New Roman" w:hAnsi="Times New Roman" w:cs="Times New Roman"/>
          <w:b/>
          <w:sz w:val="28"/>
          <w:szCs w:val="28"/>
        </w:rPr>
        <w:t>основная образовательная программа</w:t>
      </w:r>
      <w:r w:rsidR="0028773C" w:rsidRPr="00C030D3">
        <w:rPr>
          <w:rFonts w:ascii="Times New Roman" w:hAnsi="Times New Roman" w:cs="Times New Roman"/>
          <w:b/>
          <w:sz w:val="28"/>
          <w:szCs w:val="28"/>
        </w:rPr>
        <w:t xml:space="preserve"> (ООП)</w:t>
      </w:r>
      <w:r w:rsidRPr="00780D59">
        <w:rPr>
          <w:rFonts w:ascii="Times New Roman" w:hAnsi="Times New Roman" w:cs="Times New Roman"/>
          <w:sz w:val="28"/>
          <w:szCs w:val="28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9D0A93" w:rsidRPr="00780D59" w:rsidRDefault="009D0A93" w:rsidP="009D0A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030D3">
        <w:rPr>
          <w:rFonts w:ascii="Times New Roman" w:hAnsi="Times New Roman" w:cs="Times New Roman"/>
          <w:b/>
          <w:sz w:val="28"/>
          <w:szCs w:val="28"/>
        </w:rPr>
        <w:t>внутришкольный</w:t>
      </w:r>
      <w:proofErr w:type="spellEnd"/>
      <w:r w:rsidRPr="00C030D3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  <w:r w:rsidRPr="00780D59">
        <w:rPr>
          <w:rFonts w:ascii="Times New Roman" w:hAnsi="Times New Roman" w:cs="Times New Roman"/>
          <w:sz w:val="28"/>
          <w:szCs w:val="28"/>
        </w:rPr>
        <w:t xml:space="preserve"> – общий административный контроль качества образования в ОО, основанный на данных ВСОКО и обеспечивающий функционирование ВСОКО; </w:t>
      </w:r>
      <w:r w:rsidR="00C030D3">
        <w:rPr>
          <w:rFonts w:ascii="Times New Roman" w:hAnsi="Times New Roman" w:cs="Times New Roman"/>
          <w:sz w:val="28"/>
          <w:szCs w:val="28"/>
        </w:rPr>
        <w:t xml:space="preserve">ВШК – компонент ВСОКО, который обеспечивает всестороннее изучение и анализ учебно-воспитательного процесса в ОО в целях координации всей работы в соответствии со стоящими перед ней задачами, предупреждения возможных ошибок и оказания необходимой помощи педагогическому коллективу. </w:t>
      </w:r>
      <w:proofErr w:type="gramEnd"/>
    </w:p>
    <w:p w:rsidR="0028773C" w:rsidRPr="00780D59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30D3">
        <w:rPr>
          <w:rFonts w:ascii="Times New Roman" w:hAnsi="Times New Roman" w:cs="Times New Roman"/>
          <w:b/>
          <w:sz w:val="28"/>
          <w:szCs w:val="28"/>
        </w:rPr>
        <w:t>оценка (оценочная процедура)</w:t>
      </w:r>
      <w:r w:rsidRPr="00780D59">
        <w:rPr>
          <w:rFonts w:ascii="Times New Roman" w:hAnsi="Times New Roman" w:cs="Times New Roman"/>
          <w:sz w:val="28"/>
          <w:szCs w:val="28"/>
        </w:rPr>
        <w:t xml:space="preserve"> — установление степени соответствия фактических показателей планируемым или заданным в рамках основной образовательной программы;</w:t>
      </w:r>
      <w:proofErr w:type="gramEnd"/>
    </w:p>
    <w:p w:rsidR="00B14BA3" w:rsidRPr="00780D59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719"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—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контрольный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замер,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срез;</w:t>
      </w:r>
    </w:p>
    <w:p w:rsidR="00B14BA3" w:rsidRPr="00156719" w:rsidRDefault="0028773C" w:rsidP="00DD14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719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780D59">
        <w:rPr>
          <w:rFonts w:ascii="Times New Roman" w:hAnsi="Times New Roman" w:cs="Times New Roman"/>
          <w:sz w:val="28"/>
          <w:szCs w:val="28"/>
        </w:rPr>
        <w:t>—</w:t>
      </w:r>
      <w:r w:rsidR="00156719">
        <w:rPr>
          <w:rFonts w:ascii="Times New Roman" w:hAnsi="Times New Roman" w:cs="Times New Roman"/>
          <w:sz w:val="28"/>
          <w:szCs w:val="28"/>
        </w:rPr>
        <w:t xml:space="preserve"> </w:t>
      </w:r>
      <w:r w:rsidR="00156719">
        <w:rPr>
          <w:rFonts w:ascii="Times New Roman" w:eastAsia="Times New Roman" w:hAnsi="Times New Roman" w:cs="Times New Roman"/>
          <w:bCs/>
          <w:sz w:val="28"/>
          <w:szCs w:val="28"/>
        </w:rPr>
        <w:t xml:space="preserve">систематическое стандартизированное наблюдение за состоянием образования и динамикой изменений его результатов, условиями осуществления образовательной деятельности, контингентом обучающихся, учебными и </w:t>
      </w:r>
      <w:proofErr w:type="spellStart"/>
      <w:r w:rsidR="00156719">
        <w:rPr>
          <w:rFonts w:ascii="Times New Roman" w:eastAsia="Times New Roman" w:hAnsi="Times New Roman" w:cs="Times New Roman"/>
          <w:bCs/>
          <w:sz w:val="28"/>
          <w:szCs w:val="28"/>
        </w:rPr>
        <w:t>внеучебными</w:t>
      </w:r>
      <w:proofErr w:type="spellEnd"/>
      <w:r w:rsidR="0015671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достижениями обучающихся, профессиональными достижениями выпускников организаций, осуществляющих образовательную деятельность;</w:t>
      </w:r>
    </w:p>
    <w:p w:rsidR="00156719" w:rsidRDefault="00156719" w:rsidP="00DD14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измерение –</w:t>
      </w:r>
      <w:r>
        <w:rPr>
          <w:rFonts w:ascii="Times New Roman" w:hAnsi="Times New Roman" w:cs="Times New Roman"/>
          <w:sz w:val="28"/>
          <w:szCs w:val="28"/>
        </w:rPr>
        <w:t xml:space="preserve"> оценка уровня образовательных достижений с помощью контрольно-измерительных материалов (контрольных работ, тестов, анкет и др.),  имеющих стандартизированную форму, содержание которых соответствует реализуемым образовательным программам;</w:t>
      </w:r>
    </w:p>
    <w:p w:rsidR="00156719" w:rsidRDefault="00156719" w:rsidP="00DD14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стартовая диагностика –</w:t>
      </w:r>
      <w:r>
        <w:rPr>
          <w:rFonts w:ascii="Times New Roman" w:hAnsi="Times New Roman" w:cs="Times New Roman"/>
          <w:sz w:val="28"/>
          <w:szCs w:val="28"/>
        </w:rPr>
        <w:t xml:space="preserve"> процедура готовности к обучению на каждом из уровней общего образования;</w:t>
      </w:r>
    </w:p>
    <w:p w:rsidR="00156719" w:rsidRPr="00780D59" w:rsidRDefault="00156719" w:rsidP="00DD14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текущая оценка</w:t>
      </w:r>
      <w:r w:rsidR="00B430C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B430C0">
        <w:rPr>
          <w:rFonts w:ascii="Times New Roman" w:hAnsi="Times New Roman" w:cs="Times New Roman"/>
          <w:sz w:val="28"/>
          <w:szCs w:val="28"/>
        </w:rPr>
        <w:t xml:space="preserve"> </w:t>
      </w:r>
      <w:r w:rsidR="008460D8">
        <w:rPr>
          <w:rFonts w:ascii="Times New Roman" w:hAnsi="Times New Roman" w:cs="Times New Roman"/>
          <w:sz w:val="28"/>
          <w:szCs w:val="28"/>
        </w:rPr>
        <w:t xml:space="preserve">  процедура оценки индивидуального продвижения в освоении программы учебного предмета;</w:t>
      </w:r>
    </w:p>
    <w:p w:rsidR="0028773C" w:rsidRPr="00780D59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59">
        <w:rPr>
          <w:rFonts w:ascii="Times New Roman" w:hAnsi="Times New Roman" w:cs="Times New Roman"/>
          <w:sz w:val="28"/>
          <w:szCs w:val="28"/>
        </w:rPr>
        <w:t xml:space="preserve">ВПР – всероссийская проверочная работа; </w:t>
      </w:r>
    </w:p>
    <w:p w:rsidR="00B14BA3" w:rsidRPr="00780D59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59">
        <w:rPr>
          <w:rFonts w:ascii="Times New Roman" w:hAnsi="Times New Roman" w:cs="Times New Roman"/>
          <w:sz w:val="28"/>
          <w:szCs w:val="28"/>
        </w:rPr>
        <w:t>ГИА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—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государственная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итоговая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аттестация;</w:t>
      </w:r>
    </w:p>
    <w:p w:rsidR="00B14BA3" w:rsidRPr="00780D59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59">
        <w:rPr>
          <w:rFonts w:ascii="Times New Roman" w:hAnsi="Times New Roman" w:cs="Times New Roman"/>
          <w:sz w:val="28"/>
          <w:szCs w:val="28"/>
        </w:rPr>
        <w:t>ЕГЭ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—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единый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государственный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экзамен;</w:t>
      </w:r>
    </w:p>
    <w:p w:rsidR="00B14BA3" w:rsidRPr="00780D59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59">
        <w:rPr>
          <w:rFonts w:ascii="Times New Roman" w:hAnsi="Times New Roman" w:cs="Times New Roman"/>
          <w:sz w:val="28"/>
          <w:szCs w:val="28"/>
        </w:rPr>
        <w:t>ОГЭ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—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основной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государственный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экзамен;</w:t>
      </w:r>
    </w:p>
    <w:p w:rsidR="00B14BA3" w:rsidRPr="00780D59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59">
        <w:rPr>
          <w:rFonts w:ascii="Times New Roman" w:hAnsi="Times New Roman" w:cs="Times New Roman"/>
          <w:sz w:val="28"/>
          <w:szCs w:val="28"/>
        </w:rPr>
        <w:t>КИМ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—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контрольно-измерительные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материалы;</w:t>
      </w:r>
    </w:p>
    <w:p w:rsidR="0028773C" w:rsidRPr="00780D59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59">
        <w:rPr>
          <w:rFonts w:ascii="Times New Roman" w:hAnsi="Times New Roman" w:cs="Times New Roman"/>
          <w:sz w:val="28"/>
          <w:szCs w:val="28"/>
        </w:rPr>
        <w:t>НИКО – национальные исследования качества образования;</w:t>
      </w:r>
    </w:p>
    <w:p w:rsidR="0028773C" w:rsidRPr="00780D59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59">
        <w:rPr>
          <w:rFonts w:ascii="Times New Roman" w:hAnsi="Times New Roman" w:cs="Times New Roman"/>
          <w:sz w:val="28"/>
          <w:szCs w:val="28"/>
        </w:rPr>
        <w:t>НОКО – независимая оценка качества образования;</w:t>
      </w:r>
    </w:p>
    <w:p w:rsidR="00B14BA3" w:rsidRPr="00780D59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59">
        <w:rPr>
          <w:rFonts w:ascii="Times New Roman" w:hAnsi="Times New Roman" w:cs="Times New Roman"/>
          <w:sz w:val="28"/>
          <w:szCs w:val="28"/>
        </w:rPr>
        <w:t>ООП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—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основная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образовательная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программа;</w:t>
      </w:r>
    </w:p>
    <w:p w:rsidR="0028773C" w:rsidRPr="00780D59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59">
        <w:rPr>
          <w:rFonts w:ascii="Times New Roman" w:hAnsi="Times New Roman" w:cs="Times New Roman"/>
          <w:sz w:val="28"/>
          <w:szCs w:val="28"/>
        </w:rPr>
        <w:t xml:space="preserve">УУД — универсальные учебные действия; </w:t>
      </w:r>
    </w:p>
    <w:p w:rsidR="0028773C" w:rsidRPr="00780D59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59">
        <w:rPr>
          <w:rFonts w:ascii="Times New Roman" w:hAnsi="Times New Roman" w:cs="Times New Roman"/>
          <w:sz w:val="28"/>
          <w:szCs w:val="28"/>
        </w:rPr>
        <w:t>АООП – адаптированная основная образовательная программа;</w:t>
      </w:r>
    </w:p>
    <w:p w:rsidR="0028773C" w:rsidRPr="00780D59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59">
        <w:rPr>
          <w:rFonts w:ascii="Times New Roman" w:hAnsi="Times New Roman" w:cs="Times New Roman"/>
          <w:sz w:val="28"/>
          <w:szCs w:val="28"/>
        </w:rPr>
        <w:t>ОВЗ – ограниченные возможности здоровья;</w:t>
      </w:r>
    </w:p>
    <w:p w:rsidR="0028773C" w:rsidRPr="00780D59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59">
        <w:rPr>
          <w:rFonts w:ascii="Times New Roman" w:hAnsi="Times New Roman" w:cs="Times New Roman"/>
          <w:sz w:val="28"/>
          <w:szCs w:val="28"/>
        </w:rPr>
        <w:t>СанПиН – санитарно-эпидемиологические правила и нормы;</w:t>
      </w:r>
    </w:p>
    <w:p w:rsidR="0028773C" w:rsidRPr="00780D59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59">
        <w:rPr>
          <w:rFonts w:ascii="Times New Roman" w:hAnsi="Times New Roman" w:cs="Times New Roman"/>
          <w:sz w:val="28"/>
          <w:szCs w:val="28"/>
        </w:rPr>
        <w:t>ДОТ – дистанционные образовательные технологии;</w:t>
      </w:r>
    </w:p>
    <w:p w:rsidR="00B14BA3" w:rsidRPr="00780D59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59">
        <w:rPr>
          <w:rFonts w:ascii="Times New Roman" w:hAnsi="Times New Roman" w:cs="Times New Roman"/>
          <w:sz w:val="28"/>
          <w:szCs w:val="28"/>
        </w:rPr>
        <w:t>ЭО – электронное обучение</w:t>
      </w:r>
      <w:r w:rsidR="00B14BA3" w:rsidRPr="00780D59">
        <w:rPr>
          <w:rFonts w:ascii="Times New Roman" w:hAnsi="Times New Roman" w:cs="Times New Roman"/>
          <w:sz w:val="28"/>
          <w:szCs w:val="28"/>
        </w:rPr>
        <w:t>.</w:t>
      </w:r>
    </w:p>
    <w:p w:rsidR="00B14BA3" w:rsidRPr="00780D59" w:rsidRDefault="00B14BA3" w:rsidP="009E0671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780D59">
        <w:rPr>
          <w:sz w:val="28"/>
          <w:szCs w:val="28"/>
        </w:rPr>
        <w:lastRenderedPageBreak/>
        <w:t>1.5.</w:t>
      </w:r>
      <w:r w:rsidR="00A47E33" w:rsidRPr="00780D59">
        <w:rPr>
          <w:sz w:val="28"/>
          <w:szCs w:val="28"/>
        </w:rPr>
        <w:t xml:space="preserve"> </w:t>
      </w:r>
      <w:r w:rsidRPr="00780D59">
        <w:rPr>
          <w:sz w:val="28"/>
          <w:szCs w:val="28"/>
        </w:rPr>
        <w:t>ВСОКО</w:t>
      </w:r>
      <w:r w:rsidR="00A47E33" w:rsidRPr="00780D59">
        <w:rPr>
          <w:sz w:val="28"/>
          <w:szCs w:val="28"/>
        </w:rPr>
        <w:t xml:space="preserve"> </w:t>
      </w:r>
      <w:r w:rsidRPr="00780D59">
        <w:rPr>
          <w:sz w:val="28"/>
          <w:szCs w:val="28"/>
        </w:rPr>
        <w:t>функционирует</w:t>
      </w:r>
      <w:r w:rsidR="00A47E33" w:rsidRPr="00780D59">
        <w:rPr>
          <w:sz w:val="28"/>
          <w:szCs w:val="28"/>
        </w:rPr>
        <w:t xml:space="preserve"> </w:t>
      </w:r>
      <w:r w:rsidRPr="00780D59">
        <w:rPr>
          <w:sz w:val="28"/>
          <w:szCs w:val="28"/>
        </w:rPr>
        <w:t>как</w:t>
      </w:r>
      <w:r w:rsidR="00A47E33" w:rsidRPr="00780D59">
        <w:rPr>
          <w:sz w:val="28"/>
          <w:szCs w:val="28"/>
        </w:rPr>
        <w:t xml:space="preserve"> </w:t>
      </w:r>
      <w:r w:rsidRPr="00780D59">
        <w:rPr>
          <w:sz w:val="28"/>
          <w:szCs w:val="28"/>
        </w:rPr>
        <w:t>единая</w:t>
      </w:r>
      <w:r w:rsidR="00A47E33" w:rsidRPr="00780D59">
        <w:rPr>
          <w:sz w:val="28"/>
          <w:szCs w:val="28"/>
        </w:rPr>
        <w:t xml:space="preserve"> </w:t>
      </w:r>
      <w:r w:rsidRPr="00780D59">
        <w:rPr>
          <w:sz w:val="28"/>
          <w:szCs w:val="28"/>
        </w:rPr>
        <w:t>система</w:t>
      </w:r>
      <w:r w:rsidR="00A47E33" w:rsidRPr="00780D59">
        <w:rPr>
          <w:sz w:val="28"/>
          <w:szCs w:val="28"/>
        </w:rPr>
        <w:t xml:space="preserve"> </w:t>
      </w:r>
      <w:r w:rsidRPr="00780D59">
        <w:rPr>
          <w:sz w:val="28"/>
          <w:szCs w:val="28"/>
        </w:rPr>
        <w:t>контроля</w:t>
      </w:r>
      <w:r w:rsidR="00A47E33" w:rsidRPr="00780D59">
        <w:rPr>
          <w:sz w:val="28"/>
          <w:szCs w:val="28"/>
        </w:rPr>
        <w:t xml:space="preserve"> </w:t>
      </w:r>
      <w:r w:rsidRPr="00780D59">
        <w:rPr>
          <w:sz w:val="28"/>
          <w:szCs w:val="28"/>
        </w:rPr>
        <w:t>и</w:t>
      </w:r>
      <w:r w:rsidR="00A47E33" w:rsidRPr="00780D59">
        <w:rPr>
          <w:sz w:val="28"/>
          <w:szCs w:val="28"/>
        </w:rPr>
        <w:t xml:space="preserve"> </w:t>
      </w:r>
      <w:r w:rsidRPr="00780D59">
        <w:rPr>
          <w:sz w:val="28"/>
          <w:szCs w:val="28"/>
        </w:rPr>
        <w:t>оценки</w:t>
      </w:r>
      <w:r w:rsidR="00A47E33" w:rsidRPr="00780D59">
        <w:rPr>
          <w:sz w:val="28"/>
          <w:szCs w:val="28"/>
        </w:rPr>
        <w:t xml:space="preserve"> </w:t>
      </w:r>
      <w:r w:rsidRPr="00780D59">
        <w:rPr>
          <w:sz w:val="28"/>
          <w:szCs w:val="28"/>
        </w:rPr>
        <w:t>качества</w:t>
      </w:r>
      <w:r w:rsidR="00A47E33" w:rsidRPr="00780D59">
        <w:rPr>
          <w:sz w:val="28"/>
          <w:szCs w:val="28"/>
        </w:rPr>
        <w:t xml:space="preserve"> </w:t>
      </w:r>
      <w:r w:rsidRPr="00780D59">
        <w:rPr>
          <w:sz w:val="28"/>
          <w:szCs w:val="28"/>
        </w:rPr>
        <w:t>образования</w:t>
      </w:r>
      <w:r w:rsidR="00A47E33" w:rsidRPr="00780D59">
        <w:rPr>
          <w:sz w:val="28"/>
          <w:szCs w:val="28"/>
        </w:rPr>
        <w:t xml:space="preserve"> </w:t>
      </w:r>
      <w:r w:rsidRPr="00780D59">
        <w:rPr>
          <w:sz w:val="28"/>
          <w:szCs w:val="28"/>
        </w:rPr>
        <w:t>в</w:t>
      </w:r>
      <w:r w:rsidR="00A47E33" w:rsidRPr="00780D59">
        <w:rPr>
          <w:sz w:val="28"/>
          <w:szCs w:val="28"/>
        </w:rPr>
        <w:t xml:space="preserve"> </w:t>
      </w:r>
      <w:r w:rsidRPr="00780D59">
        <w:rPr>
          <w:sz w:val="28"/>
          <w:szCs w:val="28"/>
        </w:rPr>
        <w:t>ОО</w:t>
      </w:r>
      <w:r w:rsidR="00A47E33" w:rsidRPr="00780D59">
        <w:rPr>
          <w:sz w:val="28"/>
          <w:szCs w:val="28"/>
        </w:rPr>
        <w:t xml:space="preserve"> </w:t>
      </w:r>
      <w:r w:rsidRPr="00780D59">
        <w:rPr>
          <w:sz w:val="28"/>
          <w:szCs w:val="28"/>
        </w:rPr>
        <w:t>и</w:t>
      </w:r>
      <w:r w:rsidR="00A47E33" w:rsidRPr="00780D59">
        <w:rPr>
          <w:sz w:val="28"/>
          <w:szCs w:val="28"/>
        </w:rPr>
        <w:t xml:space="preserve"> </w:t>
      </w:r>
      <w:r w:rsidRPr="00780D59">
        <w:rPr>
          <w:sz w:val="28"/>
          <w:szCs w:val="28"/>
        </w:rPr>
        <w:t>включает</w:t>
      </w:r>
      <w:r w:rsidR="00A47E33" w:rsidRPr="00780D59">
        <w:rPr>
          <w:sz w:val="28"/>
          <w:szCs w:val="28"/>
        </w:rPr>
        <w:t xml:space="preserve"> </w:t>
      </w:r>
      <w:r w:rsidRPr="00780D59">
        <w:rPr>
          <w:sz w:val="28"/>
          <w:szCs w:val="28"/>
        </w:rPr>
        <w:t>в</w:t>
      </w:r>
      <w:r w:rsidR="00A47E33" w:rsidRPr="00780D59">
        <w:rPr>
          <w:sz w:val="28"/>
          <w:szCs w:val="28"/>
        </w:rPr>
        <w:t xml:space="preserve"> </w:t>
      </w:r>
      <w:r w:rsidRPr="00780D59">
        <w:rPr>
          <w:sz w:val="28"/>
          <w:szCs w:val="28"/>
        </w:rPr>
        <w:t>себя:</w:t>
      </w:r>
    </w:p>
    <w:p w:rsidR="00B14BA3" w:rsidRPr="00780D59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59">
        <w:rPr>
          <w:rFonts w:ascii="Times New Roman" w:hAnsi="Times New Roman" w:cs="Times New Roman"/>
          <w:sz w:val="28"/>
          <w:szCs w:val="28"/>
        </w:rPr>
        <w:t>субъекты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контрольно-оценочной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B14BA3" w:rsidRPr="00780D59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59">
        <w:rPr>
          <w:rFonts w:ascii="Times New Roman" w:hAnsi="Times New Roman" w:cs="Times New Roman"/>
          <w:sz w:val="28"/>
          <w:szCs w:val="28"/>
        </w:rPr>
        <w:t>контрольно-оценочные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процедуры;</w:t>
      </w:r>
    </w:p>
    <w:p w:rsidR="00B14BA3" w:rsidRPr="00780D59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59">
        <w:rPr>
          <w:rFonts w:ascii="Times New Roman" w:hAnsi="Times New Roman" w:cs="Times New Roman"/>
          <w:sz w:val="28"/>
          <w:szCs w:val="28"/>
        </w:rPr>
        <w:t>контрольно-измерительные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материалы;</w:t>
      </w:r>
    </w:p>
    <w:p w:rsidR="00B14BA3" w:rsidRPr="00780D59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59">
        <w:rPr>
          <w:rFonts w:ascii="Times New Roman" w:hAnsi="Times New Roman" w:cs="Times New Roman"/>
          <w:sz w:val="28"/>
          <w:szCs w:val="28"/>
        </w:rPr>
        <w:t>аналитические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документы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для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внутреннего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потребления;</w:t>
      </w:r>
    </w:p>
    <w:p w:rsidR="00B14BA3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59">
        <w:rPr>
          <w:rFonts w:ascii="Times New Roman" w:hAnsi="Times New Roman" w:cs="Times New Roman"/>
          <w:sz w:val="28"/>
          <w:szCs w:val="28"/>
        </w:rPr>
        <w:t>информационно-аналитические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продукты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для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трансляции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в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публичных</w:t>
      </w:r>
      <w:r w:rsidR="00A47E33" w:rsidRPr="00780D59">
        <w:rPr>
          <w:rFonts w:ascii="Times New Roman" w:hAnsi="Times New Roman" w:cs="Times New Roman"/>
          <w:sz w:val="28"/>
          <w:szCs w:val="28"/>
        </w:rPr>
        <w:t xml:space="preserve"> </w:t>
      </w:r>
      <w:r w:rsidRPr="00780D59">
        <w:rPr>
          <w:rFonts w:ascii="Times New Roman" w:hAnsi="Times New Roman" w:cs="Times New Roman"/>
          <w:sz w:val="28"/>
          <w:szCs w:val="28"/>
        </w:rPr>
        <w:t>источниках.</w:t>
      </w:r>
    </w:p>
    <w:p w:rsidR="00AA6043" w:rsidRPr="00780D59" w:rsidRDefault="00AA6043" w:rsidP="00AA604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A6043" w:rsidRPr="00AA6043" w:rsidRDefault="00AA6043" w:rsidP="00AA6043">
      <w:pPr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AA6043">
        <w:rPr>
          <w:rFonts w:ascii="Times New Roman" w:eastAsia="Times New Roman" w:hAnsi="Times New Roman" w:cs="Times New Roman"/>
          <w:b/>
          <w:sz w:val="28"/>
          <w:szCs w:val="28"/>
        </w:rPr>
        <w:t>Основные цели, задачи и принципы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6043">
        <w:rPr>
          <w:rFonts w:ascii="Times New Roman" w:eastAsia="Times New Roman" w:hAnsi="Times New Roman" w:cs="Times New Roman"/>
          <w:b/>
          <w:sz w:val="28"/>
          <w:szCs w:val="28"/>
        </w:rPr>
        <w:t>внутренней системы оценки качества образования.</w:t>
      </w:r>
    </w:p>
    <w:p w:rsidR="00AA6043" w:rsidRPr="00AA6043" w:rsidRDefault="00AA6043" w:rsidP="00AA604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043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>2.1.           Внутренняя система оценки качества образования ориентирована на решение следующих целей и задач:</w:t>
      </w:r>
    </w:p>
    <w:p w:rsidR="00AA6043" w:rsidRPr="00AA6043" w:rsidRDefault="00AA6043" w:rsidP="00AA6043">
      <w:pPr>
        <w:numPr>
          <w:ilvl w:val="0"/>
          <w:numId w:val="2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043">
        <w:rPr>
          <w:rFonts w:ascii="Times New Roman" w:eastAsia="Symbol" w:hAnsi="Times New Roman" w:cs="Times New Roman"/>
          <w:sz w:val="28"/>
          <w:szCs w:val="28"/>
        </w:rPr>
        <w:t>с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>истематическое отслеживание и анализ состояния системы образования в Лицее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результата;</w:t>
      </w:r>
    </w:p>
    <w:p w:rsidR="00AA6043" w:rsidRPr="00AA6043" w:rsidRDefault="00AA6043" w:rsidP="00AA6043">
      <w:pPr>
        <w:numPr>
          <w:ilvl w:val="0"/>
          <w:numId w:val="24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043">
        <w:rPr>
          <w:rFonts w:ascii="Times New Roman" w:eastAsia="Symbol" w:hAnsi="Times New Roman" w:cs="Times New Roman"/>
          <w:sz w:val="28"/>
          <w:szCs w:val="28"/>
        </w:rPr>
        <w:t>    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>формирование единого понимания  критериев качества образования и подходов к его измерению;</w:t>
      </w:r>
    </w:p>
    <w:p w:rsidR="00AA6043" w:rsidRPr="00AA6043" w:rsidRDefault="00AA6043" w:rsidP="00AA6043">
      <w:pPr>
        <w:numPr>
          <w:ilvl w:val="0"/>
          <w:numId w:val="24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AA6043" w:rsidRPr="00AA6043" w:rsidRDefault="00AA6043" w:rsidP="00AA6043">
      <w:pPr>
        <w:numPr>
          <w:ilvl w:val="0"/>
          <w:numId w:val="24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>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AA6043" w:rsidRPr="00AA6043" w:rsidRDefault="00AA6043" w:rsidP="00AA6043">
      <w:pPr>
        <w:numPr>
          <w:ilvl w:val="0"/>
          <w:numId w:val="24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>изучение и самооценка состояния развития и эффективности деятельности школы;</w:t>
      </w:r>
    </w:p>
    <w:p w:rsidR="00AA6043" w:rsidRPr="00AA6043" w:rsidRDefault="00AA6043" w:rsidP="00AA6043">
      <w:pPr>
        <w:numPr>
          <w:ilvl w:val="0"/>
          <w:numId w:val="24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 xml:space="preserve">определение </w:t>
      </w:r>
      <w:proofErr w:type="gramStart"/>
      <w:r w:rsidRPr="00AA6043">
        <w:rPr>
          <w:rFonts w:ascii="Times New Roman" w:eastAsia="Times New Roman" w:hAnsi="Times New Roman" w:cs="Times New Roman"/>
          <w:sz w:val="28"/>
          <w:szCs w:val="28"/>
        </w:rPr>
        <w:t>степени соответствия условий осуществления образовательной деятельности</w:t>
      </w:r>
      <w:proofErr w:type="gramEnd"/>
      <w:r w:rsidRPr="00AA6043">
        <w:rPr>
          <w:rFonts w:ascii="Times New Roman" w:eastAsia="Times New Roman" w:hAnsi="Times New Roman" w:cs="Times New Roman"/>
          <w:sz w:val="28"/>
          <w:szCs w:val="28"/>
        </w:rPr>
        <w:t xml:space="preserve">  государственным требованиям;</w:t>
      </w:r>
    </w:p>
    <w:p w:rsidR="00AA6043" w:rsidRPr="00AA6043" w:rsidRDefault="00AA6043" w:rsidP="00AA6043">
      <w:pPr>
        <w:numPr>
          <w:ilvl w:val="0"/>
          <w:numId w:val="24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AA6043" w:rsidRPr="00AA6043" w:rsidRDefault="00AA6043" w:rsidP="00AA6043">
      <w:pPr>
        <w:numPr>
          <w:ilvl w:val="0"/>
          <w:numId w:val="24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>обеспечение доступности качественного образования;</w:t>
      </w:r>
    </w:p>
    <w:p w:rsidR="00AA6043" w:rsidRPr="00AA6043" w:rsidRDefault="00AA6043" w:rsidP="00AA6043">
      <w:pPr>
        <w:numPr>
          <w:ilvl w:val="0"/>
          <w:numId w:val="24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>оценка уровня индивидуальных образовательных достижений обучающихся;</w:t>
      </w:r>
    </w:p>
    <w:p w:rsidR="00AA6043" w:rsidRPr="00AA6043" w:rsidRDefault="00AA6043" w:rsidP="00AA6043">
      <w:pPr>
        <w:numPr>
          <w:ilvl w:val="0"/>
          <w:numId w:val="24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>определение степени соответствия качества образования на различных ступенях обучения в рамках исследований качества образования государственным и социальным стандартам;</w:t>
      </w:r>
    </w:p>
    <w:p w:rsidR="00AA6043" w:rsidRPr="00AA6043" w:rsidRDefault="00AA6043" w:rsidP="00AA6043">
      <w:pPr>
        <w:numPr>
          <w:ilvl w:val="0"/>
          <w:numId w:val="24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>выявление факторов, влияющих на качество образования;</w:t>
      </w:r>
    </w:p>
    <w:p w:rsidR="00AA6043" w:rsidRPr="00AA6043" w:rsidRDefault="00AA6043" w:rsidP="00AA6043">
      <w:pPr>
        <w:numPr>
          <w:ilvl w:val="0"/>
          <w:numId w:val="24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 xml:space="preserve"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AA6043" w:rsidRPr="00AA6043" w:rsidRDefault="00AA6043" w:rsidP="00AA6043">
      <w:pPr>
        <w:numPr>
          <w:ilvl w:val="0"/>
          <w:numId w:val="24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>определение рейтинга и стимулирующих доплат педагогам;</w:t>
      </w:r>
    </w:p>
    <w:p w:rsidR="00AA6043" w:rsidRPr="008460D8" w:rsidRDefault="00AA6043" w:rsidP="008460D8">
      <w:pPr>
        <w:numPr>
          <w:ilvl w:val="0"/>
          <w:numId w:val="24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>расширение общественного участия в управлении образованием в школе; содействие подготовке общественных экспертов, принимающих участие в процедурах оценки качества образования; </w:t>
      </w:r>
    </w:p>
    <w:p w:rsidR="00AA6043" w:rsidRPr="00AA6043" w:rsidRDefault="00AA6043" w:rsidP="008460D8">
      <w:pPr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043">
        <w:rPr>
          <w:rFonts w:ascii="Symbol" w:eastAsia="Symbol" w:hAnsi="Symbol" w:cs="Symbol"/>
          <w:sz w:val="28"/>
          <w:szCs w:val="28"/>
        </w:rPr>
        <w:t></w:t>
      </w:r>
      <w:r w:rsidRPr="00AA6043">
        <w:rPr>
          <w:rFonts w:ascii="Times New Roman" w:eastAsia="Symbol" w:hAnsi="Times New Roman" w:cs="Times New Roman"/>
          <w:sz w:val="28"/>
          <w:szCs w:val="28"/>
        </w:rPr>
        <w:t>    п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>редоставления всем участникам образовательного процесса и общественности достоверной информации о качестве образования;</w:t>
      </w:r>
    </w:p>
    <w:p w:rsidR="00AA6043" w:rsidRPr="00AA6043" w:rsidRDefault="00AA6043" w:rsidP="008460D8">
      <w:pPr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043"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eastAsia="Symbol" w:hAnsi="Times New Roman" w:cs="Times New Roman"/>
          <w:sz w:val="28"/>
          <w:szCs w:val="28"/>
        </w:rPr>
        <w:t>    </w:t>
      </w:r>
      <w:r w:rsidRPr="00AA6043">
        <w:rPr>
          <w:rFonts w:ascii="Times New Roman" w:eastAsia="Symbol" w:hAnsi="Times New Roman" w:cs="Times New Roman"/>
          <w:sz w:val="28"/>
          <w:szCs w:val="28"/>
        </w:rPr>
        <w:t>п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>ринятие обоснованных и своевременных 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AA6043" w:rsidRPr="00AA6043" w:rsidRDefault="00AA6043" w:rsidP="008460D8">
      <w:pPr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043">
        <w:rPr>
          <w:rFonts w:ascii="Symbol" w:eastAsia="Symbol" w:hAnsi="Symbol" w:cs="Symbol"/>
          <w:sz w:val="28"/>
          <w:szCs w:val="28"/>
        </w:rPr>
        <w:t></w:t>
      </w:r>
      <w:r w:rsidRPr="00AA6043">
        <w:rPr>
          <w:rFonts w:ascii="Times New Roman" w:eastAsia="Symbol" w:hAnsi="Times New Roman" w:cs="Times New Roman"/>
          <w:sz w:val="28"/>
          <w:szCs w:val="28"/>
        </w:rPr>
        <w:t>    п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>рогнозирование развития образовательной системы школы.</w:t>
      </w:r>
    </w:p>
    <w:p w:rsidR="00AA6043" w:rsidRPr="00AA6043" w:rsidRDefault="00AA6043" w:rsidP="00AA6043">
      <w:pPr>
        <w:spacing w:before="100" w:beforeAutospacing="1" w:after="100" w:afterAutospacing="1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043">
        <w:rPr>
          <w:rFonts w:ascii="Times New Roman" w:eastAsia="Times New Roman" w:hAnsi="Times New Roman" w:cs="Times New Roman"/>
          <w:sz w:val="28"/>
          <w:szCs w:val="28"/>
        </w:rPr>
        <w:t>2.2.           В основу ВСОКО положены следующие принципы:</w:t>
      </w:r>
    </w:p>
    <w:p w:rsidR="00AA6043" w:rsidRPr="00AA6043" w:rsidRDefault="00AA6043" w:rsidP="00AA6043">
      <w:pPr>
        <w:spacing w:before="100" w:beforeAutospacing="1" w:after="100" w:afterAutospacing="1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043">
        <w:rPr>
          <w:rFonts w:ascii="Symbol" w:eastAsia="Symbol" w:hAnsi="Symbol" w:cs="Symbol"/>
          <w:sz w:val="28"/>
          <w:szCs w:val="28"/>
        </w:rPr>
        <w:t></w:t>
      </w:r>
      <w:r w:rsidR="008460D8">
        <w:rPr>
          <w:rFonts w:ascii="Times New Roman" w:eastAsia="Symbol" w:hAnsi="Times New Roman" w:cs="Times New Roman"/>
          <w:sz w:val="28"/>
          <w:szCs w:val="28"/>
        </w:rPr>
        <w:t>  </w:t>
      </w:r>
      <w:r w:rsidRPr="00AA6043">
        <w:rPr>
          <w:rFonts w:ascii="Times New Roman" w:eastAsia="Symbol" w:hAnsi="Times New Roman" w:cs="Times New Roman"/>
          <w:sz w:val="28"/>
          <w:szCs w:val="28"/>
        </w:rPr>
        <w:t>о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>бъективности, достоверности, полноты и системности информации о качестве образования; 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AA6043" w:rsidRPr="00AA6043" w:rsidRDefault="00AA6043" w:rsidP="00AA6043">
      <w:pPr>
        <w:spacing w:before="100" w:beforeAutospacing="1" w:after="100" w:afterAutospacing="1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043">
        <w:rPr>
          <w:rFonts w:ascii="Symbol" w:eastAsia="Symbol" w:hAnsi="Symbol" w:cs="Symbol"/>
          <w:sz w:val="28"/>
          <w:szCs w:val="28"/>
        </w:rPr>
        <w:t></w:t>
      </w:r>
      <w:r w:rsidR="008460D8">
        <w:rPr>
          <w:rFonts w:ascii="Times New Roman" w:eastAsia="Symbol" w:hAnsi="Times New Roman" w:cs="Times New Roman"/>
          <w:sz w:val="28"/>
          <w:szCs w:val="28"/>
        </w:rPr>
        <w:t>  </w:t>
      </w:r>
      <w:r w:rsidRPr="00AA6043">
        <w:rPr>
          <w:rFonts w:ascii="Times New Roman" w:eastAsia="Symbol" w:hAnsi="Times New Roman" w:cs="Times New Roman"/>
          <w:sz w:val="28"/>
          <w:szCs w:val="28"/>
        </w:rPr>
        <w:t>о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>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AA6043" w:rsidRPr="00AA6043" w:rsidRDefault="00AA6043" w:rsidP="00AA6043">
      <w:pPr>
        <w:spacing w:before="100" w:beforeAutospacing="1" w:after="100" w:afterAutospacing="1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043">
        <w:rPr>
          <w:rFonts w:ascii="Symbol" w:eastAsia="Symbol" w:hAnsi="Symbol" w:cs="Symbol"/>
          <w:sz w:val="28"/>
          <w:szCs w:val="28"/>
        </w:rPr>
        <w:t></w:t>
      </w:r>
      <w:r w:rsidRPr="00AA6043">
        <w:rPr>
          <w:rFonts w:ascii="Times New Roman" w:eastAsia="Symbol" w:hAnsi="Times New Roman" w:cs="Times New Roman"/>
          <w:sz w:val="28"/>
          <w:szCs w:val="28"/>
        </w:rPr>
        <w:t xml:space="preserve"> д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>оступности информации о состоянии и качестве образования для различных групп потребителей;</w:t>
      </w:r>
    </w:p>
    <w:p w:rsidR="00AA6043" w:rsidRPr="00AA6043" w:rsidRDefault="00AA6043" w:rsidP="00AA6043">
      <w:pPr>
        <w:spacing w:before="100" w:beforeAutospacing="1" w:after="100" w:afterAutospacing="1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043">
        <w:rPr>
          <w:rFonts w:ascii="Symbol" w:eastAsia="Symbol" w:hAnsi="Symbol" w:cs="Symbol"/>
          <w:sz w:val="28"/>
          <w:szCs w:val="28"/>
        </w:rPr>
        <w:t></w:t>
      </w:r>
      <w:r w:rsidR="008460D8">
        <w:rPr>
          <w:rFonts w:ascii="Times New Roman" w:eastAsia="Symbol" w:hAnsi="Times New Roman" w:cs="Times New Roman"/>
          <w:sz w:val="28"/>
          <w:szCs w:val="28"/>
        </w:rPr>
        <w:t> </w:t>
      </w:r>
      <w:proofErr w:type="spellStart"/>
      <w:r w:rsidRPr="00AA6043">
        <w:rPr>
          <w:rFonts w:ascii="Times New Roman" w:eastAsia="Symbol" w:hAnsi="Times New Roman" w:cs="Times New Roman"/>
          <w:sz w:val="28"/>
          <w:szCs w:val="28"/>
        </w:rPr>
        <w:t>р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>ефлексивности</w:t>
      </w:r>
      <w:proofErr w:type="spellEnd"/>
      <w:r w:rsidRPr="00AA6043">
        <w:rPr>
          <w:rFonts w:ascii="Times New Roman" w:eastAsia="Times New Roman" w:hAnsi="Times New Roman" w:cs="Times New Roman"/>
          <w:sz w:val="28"/>
          <w:szCs w:val="28"/>
        </w:rPr>
        <w:t xml:space="preserve">, реализуемый через включение педагогов в </w:t>
      </w:r>
      <w:proofErr w:type="spellStart"/>
      <w:r w:rsidRPr="00AA6043">
        <w:rPr>
          <w:rFonts w:ascii="Times New Roman" w:eastAsia="Times New Roman" w:hAnsi="Times New Roman" w:cs="Times New Roman"/>
          <w:sz w:val="28"/>
          <w:szCs w:val="28"/>
        </w:rPr>
        <w:t>критериальный</w:t>
      </w:r>
      <w:proofErr w:type="spellEnd"/>
      <w:r w:rsidRPr="00AA6043">
        <w:rPr>
          <w:rFonts w:ascii="Times New Roman" w:eastAsia="Times New Roman" w:hAnsi="Times New Roman" w:cs="Times New Roman"/>
          <w:sz w:val="28"/>
          <w:szCs w:val="28"/>
        </w:rPr>
        <w:t xml:space="preserve"> самоанализ и самооценку своей деятельности с опорой на объективные критерии и показатели; повышение потенциала внутренней оценки, самооценки, самоанализа каждого педагога;</w:t>
      </w:r>
    </w:p>
    <w:p w:rsidR="00AA6043" w:rsidRPr="00AA6043" w:rsidRDefault="00AA6043" w:rsidP="00AA6043">
      <w:pPr>
        <w:spacing w:before="100" w:beforeAutospacing="1" w:after="100" w:afterAutospacing="1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043">
        <w:rPr>
          <w:rFonts w:ascii="Symbol" w:eastAsia="Symbol" w:hAnsi="Symbol" w:cs="Symbol"/>
          <w:sz w:val="28"/>
          <w:szCs w:val="28"/>
        </w:rPr>
        <w:t></w:t>
      </w:r>
      <w:r w:rsidR="008460D8">
        <w:rPr>
          <w:rFonts w:ascii="Times New Roman" w:eastAsia="Symbol" w:hAnsi="Times New Roman" w:cs="Times New Roman"/>
          <w:sz w:val="28"/>
          <w:szCs w:val="28"/>
        </w:rPr>
        <w:t> </w:t>
      </w:r>
      <w:r w:rsidRPr="00AA6043">
        <w:rPr>
          <w:rFonts w:ascii="Times New Roman" w:eastAsia="Symbol" w:hAnsi="Times New Roman" w:cs="Times New Roman"/>
          <w:sz w:val="28"/>
          <w:szCs w:val="28"/>
        </w:rPr>
        <w:t>о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>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использования;</w:t>
      </w:r>
    </w:p>
    <w:p w:rsidR="00AA6043" w:rsidRPr="00AA6043" w:rsidRDefault="00AA6043" w:rsidP="00AA6043">
      <w:pPr>
        <w:spacing w:before="100" w:beforeAutospacing="1" w:after="100" w:afterAutospacing="1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043">
        <w:rPr>
          <w:rFonts w:ascii="Symbol" w:eastAsia="Symbol" w:hAnsi="Symbol" w:cs="Symbol"/>
          <w:sz w:val="28"/>
          <w:szCs w:val="28"/>
        </w:rPr>
        <w:t></w:t>
      </w:r>
      <w:r w:rsidR="008460D8">
        <w:rPr>
          <w:rFonts w:ascii="Times New Roman" w:eastAsia="Symbol" w:hAnsi="Times New Roman" w:cs="Times New Roman"/>
          <w:sz w:val="28"/>
          <w:szCs w:val="28"/>
        </w:rPr>
        <w:t>  </w:t>
      </w:r>
      <w:proofErr w:type="spellStart"/>
      <w:r w:rsidRPr="00AA6043">
        <w:rPr>
          <w:rFonts w:ascii="Times New Roman" w:eastAsia="Symbol" w:hAnsi="Times New Roman" w:cs="Times New Roman"/>
          <w:sz w:val="28"/>
          <w:szCs w:val="28"/>
        </w:rPr>
        <w:t>и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>нструментальности</w:t>
      </w:r>
      <w:proofErr w:type="spellEnd"/>
      <w:r w:rsidRPr="00AA6043">
        <w:rPr>
          <w:rFonts w:ascii="Times New Roman" w:eastAsia="Times New Roman" w:hAnsi="Times New Roman" w:cs="Times New Roman"/>
          <w:sz w:val="28"/>
          <w:szCs w:val="28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AA6043" w:rsidRPr="00AA6043" w:rsidRDefault="00AA6043" w:rsidP="00AA6043">
      <w:pPr>
        <w:spacing w:before="100" w:beforeAutospacing="1" w:after="100" w:afterAutospacing="1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043">
        <w:rPr>
          <w:rFonts w:ascii="Symbol" w:eastAsia="Symbol" w:hAnsi="Symbol" w:cs="Symbol"/>
          <w:sz w:val="28"/>
          <w:szCs w:val="28"/>
        </w:rPr>
        <w:t></w:t>
      </w:r>
      <w:r w:rsidR="008460D8">
        <w:rPr>
          <w:rFonts w:ascii="Times New Roman" w:eastAsia="Symbol" w:hAnsi="Times New Roman" w:cs="Times New Roman"/>
          <w:sz w:val="28"/>
          <w:szCs w:val="28"/>
        </w:rPr>
        <w:t>  </w:t>
      </w:r>
      <w:r w:rsidRPr="00AA6043">
        <w:rPr>
          <w:rFonts w:ascii="Times New Roman" w:eastAsia="Symbol" w:hAnsi="Times New Roman" w:cs="Times New Roman"/>
          <w:sz w:val="28"/>
          <w:szCs w:val="28"/>
        </w:rPr>
        <w:t>м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>инимизации системы показателей с учетом потребностей разных уровней управления; сопоставимости системы показателей с муниципальными, региональными показателями;</w:t>
      </w:r>
    </w:p>
    <w:p w:rsidR="00AA6043" w:rsidRPr="00AA6043" w:rsidRDefault="00AA6043" w:rsidP="00AA6043">
      <w:pPr>
        <w:spacing w:before="100" w:beforeAutospacing="1" w:after="100" w:afterAutospacing="1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043">
        <w:rPr>
          <w:rFonts w:ascii="Symbol" w:eastAsia="Symbol" w:hAnsi="Symbol" w:cs="Symbol"/>
          <w:sz w:val="28"/>
          <w:szCs w:val="28"/>
        </w:rPr>
        <w:t></w:t>
      </w:r>
      <w:r w:rsidR="008460D8">
        <w:rPr>
          <w:rFonts w:ascii="Times New Roman" w:eastAsia="Symbol" w:hAnsi="Times New Roman" w:cs="Times New Roman"/>
          <w:sz w:val="28"/>
          <w:szCs w:val="28"/>
        </w:rPr>
        <w:t>  </w:t>
      </w:r>
      <w:r w:rsidRPr="00AA6043">
        <w:rPr>
          <w:rFonts w:ascii="Times New Roman" w:eastAsia="Symbol" w:hAnsi="Times New Roman" w:cs="Times New Roman"/>
          <w:sz w:val="28"/>
          <w:szCs w:val="28"/>
        </w:rPr>
        <w:t>в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>заимного дополнения оценочных процедур, установление между ними взаимосвязей и взаимозависимости;</w:t>
      </w:r>
    </w:p>
    <w:p w:rsidR="00AA6043" w:rsidRDefault="00AA6043" w:rsidP="00AA6043">
      <w:pPr>
        <w:spacing w:before="100" w:beforeAutospacing="1" w:after="100" w:afterAutospacing="1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043">
        <w:rPr>
          <w:rFonts w:ascii="Symbol" w:eastAsia="Symbol" w:hAnsi="Symbol" w:cs="Symbol"/>
          <w:sz w:val="28"/>
          <w:szCs w:val="28"/>
        </w:rPr>
        <w:t></w:t>
      </w:r>
      <w:r w:rsidR="008460D8">
        <w:rPr>
          <w:rFonts w:ascii="Times New Roman" w:eastAsia="Symbol" w:hAnsi="Times New Roman" w:cs="Times New Roman"/>
          <w:sz w:val="28"/>
          <w:szCs w:val="28"/>
        </w:rPr>
        <w:t> </w:t>
      </w:r>
      <w:r w:rsidRPr="00AA6043">
        <w:rPr>
          <w:rFonts w:ascii="Times New Roman" w:eastAsia="Symbol" w:hAnsi="Times New Roman" w:cs="Times New Roman"/>
          <w:sz w:val="28"/>
          <w:szCs w:val="28"/>
        </w:rPr>
        <w:t>с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>облюдение морально-этических норм при проведении процедур оценки качества образования в школе.</w:t>
      </w:r>
    </w:p>
    <w:p w:rsidR="00AA6043" w:rsidRDefault="00AA6043" w:rsidP="00AA60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A6043" w:rsidRPr="00AA6043" w:rsidRDefault="00AA6043" w:rsidP="00AA60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60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               Организационная и функциональная структура ВСОКО.</w:t>
      </w:r>
    </w:p>
    <w:p w:rsidR="00AA6043" w:rsidRPr="00AA6043" w:rsidRDefault="00AA6043" w:rsidP="00AA60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A6043" w:rsidRPr="00AA6043" w:rsidRDefault="00AA6043" w:rsidP="00AA60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AA6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ВСОКО включает следующие </w:t>
      </w:r>
      <w:r w:rsidRPr="00AA6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компоненты</w:t>
      </w:r>
      <w:r w:rsidRPr="00AA6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AA6043" w:rsidRPr="00AA6043" w:rsidRDefault="00AA6043" w:rsidP="00AA6043">
      <w:pPr>
        <w:numPr>
          <w:ilvl w:val="0"/>
          <w:numId w:val="25"/>
        </w:numPr>
        <w:autoSpaceDE w:val="0"/>
        <w:autoSpaceDN w:val="0"/>
        <w:adjustRightInd w:val="0"/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внутренний мониторинг качества образования в Лицее – систематическое регламентированное отслеживание состояния постоянно </w:t>
      </w:r>
      <w:r w:rsidRPr="00AA60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осуществляемых основных и обеспечивающих процессов ОО, непосредственно определяющих качество образования; </w:t>
      </w:r>
    </w:p>
    <w:p w:rsidR="00AA6043" w:rsidRPr="00AA6043" w:rsidRDefault="00AA6043" w:rsidP="00AA6043">
      <w:pPr>
        <w:numPr>
          <w:ilvl w:val="0"/>
          <w:numId w:val="25"/>
        </w:numPr>
        <w:autoSpaceDE w:val="0"/>
        <w:autoSpaceDN w:val="0"/>
        <w:adjustRightInd w:val="0"/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6043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внутришкольный</w:t>
      </w:r>
      <w:proofErr w:type="spellEnd"/>
      <w:r w:rsidRPr="00AA6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административный контроль – осуществление текущего контроля выполнения перспективных, годовых и оперативных планов (программ), приказов и распоряжений органов управления, администрации Лицея, проведения отдельных запланированных мероприятий; </w:t>
      </w:r>
    </w:p>
    <w:p w:rsidR="00AA6043" w:rsidRPr="00AA6043" w:rsidRDefault="00AA6043" w:rsidP="00AA604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специальные исследования – изучение, анализ и измерения различных объектов (процессов, явлений и т.д.), осуществляемые внешними организациями, а также силами Лицея по соответствующим разовым запросам органов управления; </w:t>
      </w:r>
    </w:p>
    <w:p w:rsidR="00AA6043" w:rsidRPr="00AA6043" w:rsidRDefault="00AA6043" w:rsidP="009849A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A6043" w:rsidRPr="00AA6043" w:rsidRDefault="008460D8" w:rsidP="00AA6043">
      <w:pPr>
        <w:spacing w:before="100" w:beforeAutospacing="1" w:after="100" w:afterAutospacing="1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3.2.  </w:t>
      </w:r>
      <w:r w:rsidR="00AA6043" w:rsidRPr="00AA6043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Организационная структура, занимающаяся </w:t>
      </w:r>
      <w:proofErr w:type="spellStart"/>
      <w:r w:rsidR="00AA6043" w:rsidRPr="00AA6043">
        <w:rPr>
          <w:rFonts w:ascii="Times New Roman" w:eastAsia="Times New Roman" w:hAnsi="Times New Roman" w:cs="Times New Roman"/>
          <w:sz w:val="28"/>
          <w:szCs w:val="28"/>
        </w:rPr>
        <w:t>внутришкольной</w:t>
      </w:r>
      <w:proofErr w:type="spellEnd"/>
      <w:r w:rsidR="00AA6043" w:rsidRPr="00AA6043">
        <w:rPr>
          <w:rFonts w:ascii="Times New Roman" w:eastAsia="Times New Roman" w:hAnsi="Times New Roman" w:cs="Times New Roman"/>
          <w:sz w:val="28"/>
          <w:szCs w:val="28"/>
        </w:rPr>
        <w:t xml:space="preserve"> оценкой, экспертизой качества образования и интерпретацией полученных результатов, включает в себя администрацию Лицея, научно-методический совет, кафедры и методические об</w:t>
      </w:r>
      <w:r w:rsidR="009849A9">
        <w:rPr>
          <w:rFonts w:ascii="Times New Roman" w:eastAsia="Times New Roman" w:hAnsi="Times New Roman" w:cs="Times New Roman"/>
          <w:sz w:val="28"/>
          <w:szCs w:val="28"/>
        </w:rPr>
        <w:t xml:space="preserve">ъединения учителей-предметников, психолого-педагогическая служба Лицея, </w:t>
      </w:r>
      <w:r w:rsidR="009849A9" w:rsidRPr="00AA6043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совет, </w:t>
      </w:r>
    </w:p>
    <w:p w:rsidR="00AA6043" w:rsidRPr="00AA6043" w:rsidRDefault="00AA6043" w:rsidP="00AA6043">
      <w:pPr>
        <w:spacing w:before="100" w:beforeAutospacing="1" w:after="100" w:afterAutospacing="1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043">
        <w:rPr>
          <w:rFonts w:ascii="Times New Roman" w:eastAsia="Times New Roman" w:hAnsi="Times New Roman" w:cs="Times New Roman"/>
          <w:sz w:val="28"/>
          <w:szCs w:val="28"/>
        </w:rPr>
        <w:t>3.3.           Администрация Лицея:</w:t>
      </w:r>
    </w:p>
    <w:p w:rsidR="00AA6043" w:rsidRPr="00AA6043" w:rsidRDefault="00AA6043" w:rsidP="009849A9">
      <w:pPr>
        <w:spacing w:before="100" w:beforeAutospacing="1" w:after="100" w:afterAutospacing="1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043">
        <w:rPr>
          <w:rFonts w:ascii="Symbol" w:eastAsia="Symbol" w:hAnsi="Symbol" w:cs="Symbol"/>
          <w:sz w:val="28"/>
          <w:szCs w:val="28"/>
        </w:rPr>
        <w:t></w:t>
      </w:r>
      <w:r w:rsidR="009849A9">
        <w:rPr>
          <w:rFonts w:ascii="Times New Roman" w:eastAsia="Symbol" w:hAnsi="Times New Roman" w:cs="Times New Roman"/>
          <w:sz w:val="28"/>
          <w:szCs w:val="28"/>
        </w:rPr>
        <w:t>  </w:t>
      </w:r>
      <w:r w:rsidR="009849A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>ормирует блок локальных актов, регулирующих функционирование ВСОКО школы и приложений к ним, утверждает приказом директора школы и контролирует их выполнение;</w:t>
      </w:r>
    </w:p>
    <w:p w:rsidR="00AA6043" w:rsidRPr="00AA6043" w:rsidRDefault="00AA6043" w:rsidP="009849A9">
      <w:pPr>
        <w:spacing w:before="100" w:beforeAutospacing="1" w:after="100" w:afterAutospacing="1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043">
        <w:rPr>
          <w:rFonts w:ascii="Symbol" w:eastAsia="Symbol" w:hAnsi="Symbol" w:cs="Symbol"/>
          <w:sz w:val="28"/>
          <w:szCs w:val="28"/>
        </w:rPr>
        <w:t></w:t>
      </w:r>
      <w:r w:rsidR="009849A9">
        <w:rPr>
          <w:rFonts w:ascii="Times New Roman" w:eastAsia="Symbol" w:hAnsi="Times New Roman" w:cs="Times New Roman"/>
          <w:sz w:val="28"/>
          <w:szCs w:val="28"/>
        </w:rPr>
        <w:t> </w:t>
      </w:r>
      <w:r w:rsidRPr="00AA6043">
        <w:rPr>
          <w:rFonts w:ascii="Times New Roman" w:eastAsia="Symbol" w:hAnsi="Times New Roman" w:cs="Times New Roman"/>
          <w:sz w:val="28"/>
          <w:szCs w:val="28"/>
        </w:rPr>
        <w:t> </w:t>
      </w:r>
      <w:r w:rsidR="009849A9">
        <w:rPr>
          <w:rFonts w:ascii="Times New Roman" w:eastAsia="Symbol" w:hAnsi="Times New Roman" w:cs="Times New Roman"/>
          <w:sz w:val="28"/>
          <w:szCs w:val="28"/>
        </w:rPr>
        <w:t>р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>азрабатывает мероприятия и готовит предложения, направленные на совершенствование системы оценки качества образования Лицея, участвует в этих мероприятиях;</w:t>
      </w:r>
    </w:p>
    <w:p w:rsidR="00AA6043" w:rsidRPr="00AA6043" w:rsidRDefault="00AA6043" w:rsidP="009849A9">
      <w:pPr>
        <w:spacing w:before="100" w:beforeAutospacing="1" w:after="100" w:afterAutospacing="1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043">
        <w:rPr>
          <w:rFonts w:ascii="Symbol" w:eastAsia="Symbol" w:hAnsi="Symbol" w:cs="Symbol"/>
          <w:sz w:val="28"/>
          <w:szCs w:val="28"/>
        </w:rPr>
        <w:t></w:t>
      </w:r>
      <w:r w:rsidR="009849A9">
        <w:rPr>
          <w:rFonts w:ascii="Times New Roman" w:eastAsia="Symbol" w:hAnsi="Times New Roman" w:cs="Times New Roman"/>
          <w:sz w:val="28"/>
          <w:szCs w:val="28"/>
        </w:rPr>
        <w:t>  </w:t>
      </w:r>
      <w:r w:rsidR="009849A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>беспечивает на основе образовательной программы проведение в Лицее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AA6043" w:rsidRPr="00AA6043" w:rsidRDefault="00AA6043" w:rsidP="009849A9">
      <w:pPr>
        <w:spacing w:before="100" w:beforeAutospacing="1" w:after="100" w:afterAutospacing="1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043">
        <w:rPr>
          <w:rFonts w:ascii="Symbol" w:eastAsia="Symbol" w:hAnsi="Symbol" w:cs="Symbol"/>
          <w:sz w:val="28"/>
          <w:szCs w:val="28"/>
        </w:rPr>
        <w:t></w:t>
      </w:r>
      <w:r w:rsidR="009849A9">
        <w:rPr>
          <w:rFonts w:ascii="Times New Roman" w:eastAsia="Symbol" w:hAnsi="Times New Roman" w:cs="Times New Roman"/>
          <w:sz w:val="28"/>
          <w:szCs w:val="28"/>
        </w:rPr>
        <w:t> </w:t>
      </w:r>
      <w:r w:rsidR="009849A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>рганизует систему оценки качества образования,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Лицея;</w:t>
      </w:r>
    </w:p>
    <w:p w:rsidR="00AA6043" w:rsidRPr="00AA6043" w:rsidRDefault="00AA6043" w:rsidP="009849A9">
      <w:pPr>
        <w:spacing w:before="100" w:beforeAutospacing="1" w:after="100" w:afterAutospacing="1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043">
        <w:rPr>
          <w:rFonts w:ascii="Symbol" w:eastAsia="Symbol" w:hAnsi="Symbol" w:cs="Symbol"/>
          <w:sz w:val="28"/>
          <w:szCs w:val="28"/>
        </w:rPr>
        <w:t></w:t>
      </w:r>
      <w:r w:rsidR="009849A9">
        <w:rPr>
          <w:rFonts w:ascii="Times New Roman" w:eastAsia="Symbol" w:hAnsi="Times New Roman" w:cs="Times New Roman"/>
          <w:sz w:val="28"/>
          <w:szCs w:val="28"/>
        </w:rPr>
        <w:t> </w:t>
      </w:r>
      <w:r w:rsidR="009849A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 xml:space="preserve">рганизует изучение информационных </w:t>
      </w:r>
      <w:proofErr w:type="gramStart"/>
      <w:r w:rsidRPr="00AA6043">
        <w:rPr>
          <w:rFonts w:ascii="Times New Roman" w:eastAsia="Times New Roman" w:hAnsi="Times New Roman" w:cs="Times New Roman"/>
          <w:sz w:val="28"/>
          <w:szCs w:val="28"/>
        </w:rPr>
        <w:t>запросов основных пользователей системы оценки качества образования</w:t>
      </w:r>
      <w:proofErr w:type="gramEnd"/>
      <w:r w:rsidRPr="00AA60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6043" w:rsidRPr="00AA6043" w:rsidRDefault="00AA6043" w:rsidP="009849A9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043">
        <w:rPr>
          <w:rFonts w:ascii="Symbol" w:eastAsia="Symbol" w:hAnsi="Symbol" w:cs="Symbol"/>
          <w:sz w:val="28"/>
          <w:szCs w:val="28"/>
        </w:rPr>
        <w:t></w:t>
      </w:r>
      <w:r w:rsidRPr="00AA6043">
        <w:rPr>
          <w:rFonts w:ascii="Symbol" w:eastAsia="Symbol" w:hAnsi="Symbol" w:cs="Symbol"/>
          <w:sz w:val="28"/>
          <w:szCs w:val="28"/>
        </w:rPr>
        <w:t></w:t>
      </w:r>
      <w:r w:rsidRPr="00AA6043">
        <w:rPr>
          <w:rFonts w:ascii="Symbol" w:eastAsia="Symbol" w:hAnsi="Symbol" w:cs="Symbol"/>
          <w:sz w:val="28"/>
          <w:szCs w:val="28"/>
        </w:rPr>
        <w:t></w:t>
      </w:r>
      <w:r w:rsidR="009849A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>беспечивает условия для подготовки работников лицея по осуществлению контрольно-оценочных процедур;</w:t>
      </w:r>
    </w:p>
    <w:p w:rsidR="00AA6043" w:rsidRPr="00AA6043" w:rsidRDefault="00AA6043" w:rsidP="009849A9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6043">
        <w:rPr>
          <w:rFonts w:ascii="Symbol" w:eastAsia="Symbol" w:hAnsi="Symbol" w:cs="Symbol"/>
          <w:sz w:val="28"/>
          <w:szCs w:val="28"/>
        </w:rPr>
        <w:t></w:t>
      </w:r>
      <w:r w:rsidRPr="00AA6043">
        <w:rPr>
          <w:rFonts w:ascii="Symbol" w:eastAsia="Symbol" w:hAnsi="Symbol" w:cs="Symbol"/>
          <w:sz w:val="28"/>
          <w:szCs w:val="28"/>
        </w:rPr>
        <w:t></w:t>
      </w:r>
      <w:r w:rsidRPr="00AA6043">
        <w:rPr>
          <w:rFonts w:ascii="Symbol" w:eastAsia="Symbol" w:hAnsi="Symbol" w:cs="Symbol"/>
          <w:sz w:val="28"/>
          <w:szCs w:val="28"/>
        </w:rPr>
        <w:t></w:t>
      </w:r>
      <w:r w:rsidR="009849A9">
        <w:rPr>
          <w:rFonts w:ascii="Times New Roman" w:eastAsia="Symbol" w:hAnsi="Times New Roman" w:cs="Symbol"/>
          <w:sz w:val="28"/>
          <w:szCs w:val="28"/>
        </w:rPr>
        <w:t xml:space="preserve"> </w:t>
      </w:r>
      <w:r w:rsidR="009849A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 xml:space="preserve">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информационно-аналитические материалы по результатам оценки качества образования (анализ работы лицея за учебный год, публичный доклад, </w:t>
      </w:r>
      <w:proofErr w:type="spellStart"/>
      <w:r w:rsidRPr="00AA6043">
        <w:rPr>
          <w:rFonts w:ascii="Times New Roman" w:eastAsia="Times New Roman" w:hAnsi="Times New Roman" w:cs="Times New Roman"/>
          <w:sz w:val="28"/>
          <w:szCs w:val="28"/>
        </w:rPr>
        <w:t>самообследование</w:t>
      </w:r>
      <w:proofErr w:type="spellEnd"/>
      <w:r w:rsidRPr="00AA6043">
        <w:rPr>
          <w:rFonts w:ascii="Times New Roman" w:eastAsia="Times New Roman" w:hAnsi="Times New Roman" w:cs="Times New Roman"/>
          <w:sz w:val="28"/>
          <w:szCs w:val="28"/>
        </w:rPr>
        <w:t xml:space="preserve">  и т.д.);</w:t>
      </w:r>
      <w:proofErr w:type="gramEnd"/>
    </w:p>
    <w:p w:rsidR="00AA6043" w:rsidRPr="00AA6043" w:rsidRDefault="00AA6043" w:rsidP="009849A9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043">
        <w:rPr>
          <w:rFonts w:ascii="Symbol" w:eastAsia="Symbol" w:hAnsi="Symbol" w:cs="Symbol"/>
          <w:sz w:val="28"/>
          <w:szCs w:val="28"/>
        </w:rPr>
        <w:t></w:t>
      </w:r>
      <w:r w:rsidRPr="00AA6043">
        <w:rPr>
          <w:rFonts w:ascii="Times New Roman" w:eastAsia="Symbol" w:hAnsi="Times New Roman" w:cs="Symbol"/>
          <w:sz w:val="28"/>
          <w:szCs w:val="28"/>
        </w:rPr>
        <w:t xml:space="preserve"> </w:t>
      </w:r>
      <w:r w:rsidR="009849A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>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AA6043" w:rsidRPr="00AA6043" w:rsidRDefault="00AA6043" w:rsidP="00AA604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6043" w:rsidRPr="00AA6043" w:rsidRDefault="00AA6043" w:rsidP="00AA6043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043">
        <w:rPr>
          <w:rFonts w:ascii="Times New Roman" w:eastAsia="Times New Roman" w:hAnsi="Times New Roman" w:cs="Times New Roman"/>
          <w:sz w:val="28"/>
          <w:szCs w:val="28"/>
        </w:rPr>
        <w:t>3.4. Научно-методический совет, кафедры  и методические объединения учителей-предметников:</w:t>
      </w:r>
    </w:p>
    <w:p w:rsidR="00AA6043" w:rsidRPr="00AA6043" w:rsidRDefault="009849A9" w:rsidP="00AA6043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 w:firstLine="2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Times New Roman" w:hAnsi="Symbol" w:cs="Symbol"/>
          <w:color w:val="000000"/>
          <w:sz w:val="28"/>
          <w:szCs w:val="28"/>
        </w:rPr>
        <w:lastRenderedPageBreak/>
        <w:t></w:t>
      </w:r>
      <w:r>
        <w:rPr>
          <w:rFonts w:ascii="Symbol" w:eastAsia="Times New Roman" w:hAnsi="Symbol" w:cs="Symbol"/>
          <w:color w:val="000000"/>
          <w:sz w:val="28"/>
          <w:szCs w:val="28"/>
        </w:rPr>
        <w:t></w:t>
      </w:r>
      <w:r w:rsidR="00AA6043" w:rsidRPr="00AA6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изучают, обобщают и распространяют передовой опыт построения, функционирования и развития системы оценки качества образования в Лицее; </w:t>
      </w:r>
    </w:p>
    <w:p w:rsidR="00AA6043" w:rsidRPr="00AA6043" w:rsidRDefault="00AA6043" w:rsidP="00AA6043">
      <w:pPr>
        <w:tabs>
          <w:tab w:val="left" w:pos="0"/>
        </w:tabs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043">
        <w:rPr>
          <w:rFonts w:ascii="Symbol" w:eastAsia="Symbol" w:hAnsi="Symbol" w:cs="Symbol"/>
          <w:sz w:val="28"/>
          <w:szCs w:val="28"/>
        </w:rPr>
        <w:t></w:t>
      </w:r>
      <w:r w:rsidR="009849A9">
        <w:rPr>
          <w:rFonts w:ascii="Times New Roman" w:eastAsia="Symbol" w:hAnsi="Times New Roman" w:cs="Symbol"/>
          <w:sz w:val="28"/>
          <w:szCs w:val="28"/>
        </w:rPr>
        <w:t xml:space="preserve"> </w:t>
      </w:r>
      <w:r w:rsidRPr="00AA6043">
        <w:rPr>
          <w:rFonts w:ascii="Times New Roman" w:eastAsia="Symbol" w:hAnsi="Times New Roman" w:cs="Symbol"/>
          <w:sz w:val="28"/>
          <w:szCs w:val="28"/>
        </w:rPr>
        <w:t>у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>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Лицея;</w:t>
      </w:r>
    </w:p>
    <w:p w:rsidR="00AA6043" w:rsidRPr="00AA6043" w:rsidRDefault="00AA6043" w:rsidP="00AA6043">
      <w:pPr>
        <w:tabs>
          <w:tab w:val="left" w:pos="0"/>
        </w:tabs>
        <w:spacing w:before="100" w:beforeAutospacing="1" w:after="100" w:afterAutospacing="1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043">
        <w:rPr>
          <w:rFonts w:ascii="Symbol" w:eastAsia="Symbol" w:hAnsi="Symbol" w:cs="Symbol"/>
          <w:sz w:val="28"/>
          <w:szCs w:val="28"/>
        </w:rPr>
        <w:t></w:t>
      </w:r>
      <w:r w:rsidR="009849A9">
        <w:rPr>
          <w:rFonts w:ascii="Times New Roman" w:eastAsia="Symbol" w:hAnsi="Times New Roman" w:cs="Symbol"/>
          <w:sz w:val="28"/>
          <w:szCs w:val="28"/>
        </w:rPr>
        <w:t xml:space="preserve"> </w:t>
      </w:r>
      <w:r w:rsidRPr="00AA6043">
        <w:rPr>
          <w:rFonts w:ascii="Times New Roman" w:eastAsia="Symbol" w:hAnsi="Times New Roman" w:cs="Symbol"/>
          <w:sz w:val="28"/>
          <w:szCs w:val="28"/>
        </w:rPr>
        <w:t>у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 xml:space="preserve">частвуют в разработке </w:t>
      </w:r>
      <w:proofErr w:type="gramStart"/>
      <w:r w:rsidRPr="00AA6043">
        <w:rPr>
          <w:rFonts w:ascii="Times New Roman" w:eastAsia="Times New Roman" w:hAnsi="Times New Roman" w:cs="Times New Roman"/>
          <w:sz w:val="28"/>
          <w:szCs w:val="28"/>
        </w:rPr>
        <w:t>критериев оценки результативности профессиональной деятельности педагогов Лицея</w:t>
      </w:r>
      <w:proofErr w:type="gramEnd"/>
      <w:r w:rsidRPr="00AA60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6043" w:rsidRPr="00AA6043" w:rsidRDefault="00AA6043" w:rsidP="00AA6043">
      <w:p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043">
        <w:rPr>
          <w:rFonts w:ascii="Symbol" w:eastAsia="Symbol" w:hAnsi="Symbol" w:cs="Symbol"/>
          <w:sz w:val="28"/>
          <w:szCs w:val="28"/>
        </w:rPr>
        <w:t></w:t>
      </w:r>
      <w:r w:rsidRPr="00AA6043">
        <w:rPr>
          <w:rFonts w:ascii="Symbol" w:eastAsia="Symbol" w:hAnsi="Symbol" w:cs="Symbol"/>
          <w:sz w:val="28"/>
          <w:szCs w:val="28"/>
        </w:rPr>
        <w:t></w:t>
      </w:r>
      <w:r w:rsidRPr="00AA6043">
        <w:rPr>
          <w:rFonts w:ascii="Symbol" w:eastAsia="Symbol" w:hAnsi="Symbol" w:cs="Symbol"/>
          <w:sz w:val="28"/>
          <w:szCs w:val="28"/>
        </w:rPr>
        <w:t></w:t>
      </w:r>
      <w:r w:rsidRPr="00AA6043">
        <w:rPr>
          <w:rFonts w:ascii="Symbol" w:eastAsia="Symbol" w:hAnsi="Symbol" w:cs="Symbol"/>
          <w:sz w:val="28"/>
          <w:szCs w:val="28"/>
        </w:rPr>
        <w:t></w:t>
      </w:r>
      <w:r w:rsidRPr="00AA6043">
        <w:rPr>
          <w:rFonts w:ascii="Symbol" w:eastAsia="Symbol" w:hAnsi="Symbol" w:cs="Symbol"/>
          <w:sz w:val="28"/>
          <w:szCs w:val="28"/>
        </w:rPr>
        <w:t></w:t>
      </w:r>
      <w:r w:rsidRPr="00AA6043">
        <w:rPr>
          <w:rFonts w:ascii="Symbol" w:eastAsia="Symbol" w:hAnsi="Symbol" w:cs="Symbol"/>
          <w:sz w:val="28"/>
          <w:szCs w:val="28"/>
        </w:rPr>
        <w:t></w:t>
      </w:r>
      <w:r w:rsidRPr="00AA6043">
        <w:rPr>
          <w:rFonts w:ascii="Symbol" w:eastAsia="Symbol" w:hAnsi="Symbol" w:cs="Symbol"/>
          <w:sz w:val="28"/>
          <w:szCs w:val="28"/>
        </w:rPr>
        <w:t></w:t>
      </w:r>
      <w:r w:rsidRPr="00AA6043">
        <w:rPr>
          <w:rFonts w:ascii="Symbol" w:eastAsia="Symbol" w:hAnsi="Symbol" w:cs="Symbol"/>
          <w:sz w:val="28"/>
          <w:szCs w:val="28"/>
        </w:rPr>
        <w:t></w:t>
      </w:r>
      <w:r w:rsidR="009849A9">
        <w:rPr>
          <w:rFonts w:ascii="Times New Roman" w:eastAsia="Symbol" w:hAnsi="Times New Roman" w:cs="Symbol"/>
          <w:sz w:val="28"/>
          <w:szCs w:val="28"/>
        </w:rPr>
        <w:t xml:space="preserve"> </w:t>
      </w:r>
      <w:r w:rsidRPr="00AA6043">
        <w:rPr>
          <w:rFonts w:ascii="Times New Roman" w:eastAsia="Symbol" w:hAnsi="Times New Roman" w:cs="Symbol"/>
          <w:sz w:val="28"/>
          <w:szCs w:val="28"/>
        </w:rPr>
        <w:t>с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>одействуют проведению подготовки работников Лицея по осуществлению контрольно-оценочных процедур;</w:t>
      </w:r>
    </w:p>
    <w:p w:rsidR="00AA6043" w:rsidRDefault="00AA6043" w:rsidP="00AA6043">
      <w:pPr>
        <w:tabs>
          <w:tab w:val="left" w:pos="0"/>
        </w:tabs>
        <w:spacing w:before="100" w:beforeAutospacing="1" w:after="100" w:afterAutospacing="1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043">
        <w:rPr>
          <w:rFonts w:ascii="Symbol" w:eastAsia="Symbol" w:hAnsi="Symbol" w:cs="Symbol"/>
          <w:sz w:val="28"/>
          <w:szCs w:val="28"/>
        </w:rPr>
        <w:t></w:t>
      </w:r>
      <w:r w:rsidRPr="00AA6043">
        <w:rPr>
          <w:rFonts w:ascii="Times New Roman" w:eastAsia="Symbol" w:hAnsi="Times New Roman" w:cs="Symbol"/>
          <w:sz w:val="28"/>
          <w:szCs w:val="28"/>
        </w:rPr>
        <w:t xml:space="preserve"> г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>отовят предложения для администрации по выработке управленческих решений по результатам оценки качества образования на уровне Лицея.</w:t>
      </w:r>
    </w:p>
    <w:p w:rsidR="009849A9" w:rsidRDefault="009849A9" w:rsidP="009849A9">
      <w:p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9A9" w:rsidRDefault="009849A9" w:rsidP="009849A9">
      <w:pPr>
        <w:tabs>
          <w:tab w:val="left" w:pos="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 Психолого-педагогическая служба Лицея:</w:t>
      </w:r>
    </w:p>
    <w:p w:rsidR="009849A9" w:rsidRDefault="00B13BB1" w:rsidP="00AA6043">
      <w:pPr>
        <w:tabs>
          <w:tab w:val="left" w:pos="0"/>
        </w:tabs>
        <w:spacing w:before="100" w:beforeAutospacing="1" w:after="100" w:afterAutospacing="1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043">
        <w:rPr>
          <w:rFonts w:ascii="Symbol" w:eastAsia="Symbol" w:hAnsi="Symbol" w:cs="Symbol"/>
          <w:sz w:val="28"/>
          <w:szCs w:val="28"/>
        </w:rPr>
        <w:t></w:t>
      </w:r>
      <w:r w:rsidRPr="00AA6043">
        <w:rPr>
          <w:rFonts w:ascii="Times New Roman" w:eastAsia="Symbol" w:hAnsi="Times New Roman" w:cs="Symbol"/>
          <w:sz w:val="28"/>
          <w:szCs w:val="28"/>
        </w:rPr>
        <w:t xml:space="preserve"> </w:t>
      </w:r>
      <w:r w:rsidR="009849A9">
        <w:rPr>
          <w:rFonts w:ascii="Times New Roman" w:eastAsia="Times New Roman" w:hAnsi="Times New Roman" w:cs="Times New Roman"/>
          <w:sz w:val="28"/>
          <w:szCs w:val="28"/>
        </w:rPr>
        <w:t>проводит психологические исследования, направленные на выявление различных затруднений обучающихся;</w:t>
      </w:r>
    </w:p>
    <w:p w:rsidR="009849A9" w:rsidRDefault="00B13BB1" w:rsidP="00AA6043">
      <w:pPr>
        <w:tabs>
          <w:tab w:val="left" w:pos="0"/>
        </w:tabs>
        <w:spacing w:before="100" w:beforeAutospacing="1" w:after="100" w:afterAutospacing="1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043">
        <w:rPr>
          <w:rFonts w:ascii="Symbol" w:eastAsia="Symbol" w:hAnsi="Symbol" w:cs="Symbol"/>
          <w:sz w:val="28"/>
          <w:szCs w:val="28"/>
        </w:rPr>
        <w:t></w:t>
      </w:r>
      <w:r w:rsidRPr="00AA6043">
        <w:rPr>
          <w:rFonts w:ascii="Times New Roman" w:eastAsia="Symbol" w:hAnsi="Times New Roman" w:cs="Symbol"/>
          <w:sz w:val="28"/>
          <w:szCs w:val="28"/>
        </w:rPr>
        <w:t xml:space="preserve"> </w:t>
      </w:r>
      <w:r w:rsidR="009849A9">
        <w:rPr>
          <w:rFonts w:ascii="Times New Roman" w:eastAsia="Times New Roman" w:hAnsi="Times New Roman" w:cs="Times New Roman"/>
          <w:sz w:val="28"/>
          <w:szCs w:val="28"/>
        </w:rPr>
        <w:t xml:space="preserve"> оценивает уровень адаптации и степень психологического комфорта пребывания </w:t>
      </w:r>
      <w:proofErr w:type="gramStart"/>
      <w:r w:rsidR="009849A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9849A9">
        <w:rPr>
          <w:rFonts w:ascii="Times New Roman" w:eastAsia="Times New Roman" w:hAnsi="Times New Roman" w:cs="Times New Roman"/>
          <w:sz w:val="28"/>
          <w:szCs w:val="28"/>
        </w:rPr>
        <w:t xml:space="preserve"> в Лицее;</w:t>
      </w:r>
    </w:p>
    <w:p w:rsidR="00AA6043" w:rsidRDefault="00B13BB1" w:rsidP="00B13BB1">
      <w:pPr>
        <w:tabs>
          <w:tab w:val="left" w:pos="0"/>
        </w:tabs>
        <w:spacing w:before="100" w:beforeAutospacing="1" w:after="100" w:afterAutospacing="1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043">
        <w:rPr>
          <w:rFonts w:ascii="Symbol" w:eastAsia="Symbol" w:hAnsi="Symbol" w:cs="Symbol"/>
          <w:sz w:val="28"/>
          <w:szCs w:val="28"/>
        </w:rPr>
        <w:t></w:t>
      </w:r>
      <w:r w:rsidRPr="00AA6043">
        <w:rPr>
          <w:rFonts w:ascii="Times New Roman" w:eastAsia="Symbol" w:hAnsi="Times New Roman" w:cs="Symbol"/>
          <w:sz w:val="28"/>
          <w:szCs w:val="28"/>
        </w:rPr>
        <w:t xml:space="preserve"> </w:t>
      </w:r>
      <w:r w:rsidR="009849A9">
        <w:rPr>
          <w:rFonts w:ascii="Times New Roman" w:eastAsia="Times New Roman" w:hAnsi="Times New Roman" w:cs="Times New Roman"/>
          <w:sz w:val="28"/>
          <w:szCs w:val="28"/>
        </w:rPr>
        <w:t>разрабатывает рекомендации для педагогов и администрации по оптимизации условий обр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азовательного процесса в Лицее; </w:t>
      </w:r>
    </w:p>
    <w:p w:rsidR="00B13BB1" w:rsidRPr="00AA6043" w:rsidRDefault="00B13BB1" w:rsidP="00B13BB1">
      <w:pPr>
        <w:tabs>
          <w:tab w:val="left" w:pos="0"/>
        </w:tabs>
        <w:spacing w:before="100" w:beforeAutospacing="1" w:after="100" w:afterAutospacing="1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6043" w:rsidRPr="00AA6043" w:rsidRDefault="009849A9" w:rsidP="00AA6043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="00AA6043" w:rsidRPr="00AA6043">
        <w:rPr>
          <w:rFonts w:ascii="Times New Roman" w:eastAsia="Times New Roman" w:hAnsi="Times New Roman" w:cs="Times New Roman"/>
          <w:sz w:val="28"/>
          <w:szCs w:val="28"/>
        </w:rPr>
        <w:t>. Педагогический совет:</w:t>
      </w:r>
    </w:p>
    <w:p w:rsidR="00AA6043" w:rsidRPr="00AA6043" w:rsidRDefault="00AA6043" w:rsidP="00AA6043">
      <w:pPr>
        <w:spacing w:before="100" w:beforeAutospacing="1" w:after="100" w:afterAutospacing="1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043">
        <w:rPr>
          <w:rFonts w:ascii="Symbol" w:eastAsia="Symbol" w:hAnsi="Symbol" w:cs="Symbol"/>
          <w:sz w:val="28"/>
          <w:szCs w:val="28"/>
        </w:rPr>
        <w:t></w:t>
      </w:r>
      <w:r w:rsidR="009849A9">
        <w:rPr>
          <w:rFonts w:ascii="Times New Roman" w:eastAsia="Symbol" w:hAnsi="Times New Roman" w:cs="Times New Roman"/>
          <w:sz w:val="28"/>
          <w:szCs w:val="28"/>
        </w:rPr>
        <w:t>   </w:t>
      </w:r>
      <w:r w:rsidRPr="00AA6043">
        <w:rPr>
          <w:rFonts w:ascii="Times New Roman" w:eastAsia="Symbol" w:hAnsi="Times New Roman" w:cs="Times New Roman"/>
          <w:sz w:val="28"/>
          <w:szCs w:val="28"/>
        </w:rPr>
        <w:t>с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>одействует определению стратегических направлений развития системы образования в Лицее;</w:t>
      </w:r>
    </w:p>
    <w:p w:rsidR="00AA6043" w:rsidRPr="00AA6043" w:rsidRDefault="00AA6043" w:rsidP="00AA6043">
      <w:pPr>
        <w:spacing w:before="100" w:beforeAutospacing="1" w:after="100" w:afterAutospacing="1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043">
        <w:rPr>
          <w:rFonts w:ascii="Symbol" w:eastAsia="Symbol" w:hAnsi="Symbol" w:cs="Symbol"/>
          <w:sz w:val="28"/>
          <w:szCs w:val="28"/>
        </w:rPr>
        <w:t></w:t>
      </w:r>
      <w:r w:rsidR="009849A9">
        <w:rPr>
          <w:rFonts w:ascii="Times New Roman" w:eastAsia="Symbol" w:hAnsi="Times New Roman" w:cs="Times New Roman"/>
          <w:sz w:val="28"/>
          <w:szCs w:val="28"/>
        </w:rPr>
        <w:t>  </w:t>
      </w:r>
      <w:r w:rsidRPr="00AA6043">
        <w:rPr>
          <w:rFonts w:ascii="Times New Roman" w:eastAsia="Symbol" w:hAnsi="Times New Roman" w:cs="Times New Roman"/>
          <w:sz w:val="28"/>
          <w:szCs w:val="28"/>
        </w:rPr>
        <w:t> п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 xml:space="preserve">ринимает участие в формировании информационных </w:t>
      </w:r>
      <w:proofErr w:type="gramStart"/>
      <w:r w:rsidRPr="00AA6043">
        <w:rPr>
          <w:rFonts w:ascii="Times New Roman" w:eastAsia="Times New Roman" w:hAnsi="Times New Roman" w:cs="Times New Roman"/>
          <w:sz w:val="28"/>
          <w:szCs w:val="28"/>
        </w:rPr>
        <w:t>запросов основных пользователей системы оценки качества образования Лицея</w:t>
      </w:r>
      <w:proofErr w:type="gramEnd"/>
      <w:r w:rsidRPr="00AA60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6043" w:rsidRPr="00AA6043" w:rsidRDefault="00AA6043" w:rsidP="00AA6043">
      <w:pPr>
        <w:spacing w:before="100" w:beforeAutospacing="1" w:after="100" w:afterAutospacing="1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043">
        <w:rPr>
          <w:rFonts w:ascii="Symbol" w:eastAsia="Symbol" w:hAnsi="Symbol" w:cs="Symbol"/>
          <w:sz w:val="28"/>
          <w:szCs w:val="28"/>
        </w:rPr>
        <w:t></w:t>
      </w:r>
      <w:r w:rsidR="009849A9">
        <w:rPr>
          <w:rFonts w:ascii="Times New Roman" w:eastAsia="Symbol" w:hAnsi="Times New Roman" w:cs="Times New Roman"/>
          <w:sz w:val="28"/>
          <w:szCs w:val="28"/>
        </w:rPr>
        <w:t>   </w:t>
      </w:r>
      <w:r w:rsidRPr="00AA6043">
        <w:rPr>
          <w:rFonts w:ascii="Times New Roman" w:eastAsia="Symbol" w:hAnsi="Times New Roman" w:cs="Times New Roman"/>
          <w:sz w:val="28"/>
          <w:szCs w:val="28"/>
        </w:rPr>
        <w:t>п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>ринимает участие в обсуждении системы показателей, характеризующих состояние и динамику развития системы образования;</w:t>
      </w:r>
    </w:p>
    <w:p w:rsidR="00AA6043" w:rsidRPr="00AA6043" w:rsidRDefault="00AA6043" w:rsidP="00AA6043">
      <w:pPr>
        <w:spacing w:before="100" w:beforeAutospacing="1" w:after="100" w:afterAutospacing="1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043">
        <w:rPr>
          <w:rFonts w:ascii="Symbol" w:eastAsia="Symbol" w:hAnsi="Symbol" w:cs="Symbol"/>
          <w:sz w:val="28"/>
          <w:szCs w:val="28"/>
        </w:rPr>
        <w:t></w:t>
      </w:r>
      <w:r w:rsidR="009849A9">
        <w:rPr>
          <w:rFonts w:ascii="Times New Roman" w:eastAsia="Symbol" w:hAnsi="Times New Roman" w:cs="Times New Roman"/>
          <w:sz w:val="28"/>
          <w:szCs w:val="28"/>
        </w:rPr>
        <w:t>   </w:t>
      </w:r>
      <w:r w:rsidRPr="00AA6043">
        <w:rPr>
          <w:rFonts w:ascii="Times New Roman" w:eastAsia="Symbol" w:hAnsi="Times New Roman" w:cs="Times New Roman"/>
          <w:sz w:val="28"/>
          <w:szCs w:val="28"/>
        </w:rPr>
        <w:t>п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>ринимает участие в экспертизе качества образовательных результатов, условий организации учебного процесса в Лицее;</w:t>
      </w:r>
    </w:p>
    <w:p w:rsidR="00AA6043" w:rsidRPr="00AA6043" w:rsidRDefault="00AA6043" w:rsidP="00AA6043">
      <w:pPr>
        <w:spacing w:before="100" w:beforeAutospacing="1" w:after="100" w:afterAutospacing="1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043">
        <w:rPr>
          <w:rFonts w:ascii="Symbol" w:eastAsia="Symbol" w:hAnsi="Symbol" w:cs="Symbol"/>
          <w:sz w:val="28"/>
          <w:szCs w:val="28"/>
        </w:rPr>
        <w:t></w:t>
      </w:r>
      <w:r w:rsidR="009849A9">
        <w:rPr>
          <w:rFonts w:ascii="Times New Roman" w:eastAsia="Symbol" w:hAnsi="Times New Roman" w:cs="Times New Roman"/>
          <w:sz w:val="28"/>
          <w:szCs w:val="28"/>
        </w:rPr>
        <w:t>  </w:t>
      </w:r>
      <w:r w:rsidRPr="00AA6043">
        <w:rPr>
          <w:rFonts w:ascii="Times New Roman" w:eastAsia="Symbol" w:hAnsi="Times New Roman" w:cs="Times New Roman"/>
          <w:sz w:val="28"/>
          <w:szCs w:val="28"/>
        </w:rPr>
        <w:t>п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>ринимает</w:t>
      </w:r>
      <w:r w:rsidRPr="00AA6043">
        <w:rPr>
          <w:rFonts w:ascii="Times New Roman" w:eastAsia="Symbol" w:hAnsi="Times New Roman" w:cs="Times New Roman"/>
          <w:sz w:val="28"/>
          <w:szCs w:val="28"/>
        </w:rPr>
        <w:t xml:space="preserve"> у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>частие в оценке качества и результативности труда работников Лицея;</w:t>
      </w:r>
    </w:p>
    <w:p w:rsidR="00AA6043" w:rsidRPr="00AA6043" w:rsidRDefault="00AA6043" w:rsidP="00AA6043">
      <w:pPr>
        <w:spacing w:before="100" w:beforeAutospacing="1" w:after="100" w:afterAutospacing="1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043">
        <w:rPr>
          <w:rFonts w:ascii="Symbol" w:eastAsia="Symbol" w:hAnsi="Symbol" w:cs="Symbol"/>
          <w:sz w:val="28"/>
          <w:szCs w:val="28"/>
        </w:rPr>
        <w:t></w:t>
      </w:r>
      <w:r w:rsidR="009849A9">
        <w:rPr>
          <w:rFonts w:ascii="Times New Roman" w:eastAsia="Symbol" w:hAnsi="Times New Roman" w:cs="Times New Roman"/>
          <w:sz w:val="28"/>
          <w:szCs w:val="28"/>
        </w:rPr>
        <w:t>   </w:t>
      </w:r>
      <w:r w:rsidRPr="00AA6043">
        <w:rPr>
          <w:rFonts w:ascii="Times New Roman" w:eastAsia="Symbol" w:hAnsi="Times New Roman" w:cs="Times New Roman"/>
          <w:sz w:val="28"/>
          <w:szCs w:val="28"/>
        </w:rPr>
        <w:t>с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>одействует организации работы по повышению квалификации педагогических работников, развитию их творческих инициатив;</w:t>
      </w:r>
    </w:p>
    <w:p w:rsidR="00AA6043" w:rsidRPr="00AA6043" w:rsidRDefault="00AA6043" w:rsidP="00AA6043">
      <w:pPr>
        <w:spacing w:before="100" w:beforeAutospacing="1" w:after="100" w:afterAutospacing="1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043">
        <w:rPr>
          <w:rFonts w:ascii="Symbol" w:eastAsia="Symbol" w:hAnsi="Symbol" w:cs="Symbol"/>
          <w:sz w:val="28"/>
          <w:szCs w:val="28"/>
        </w:rPr>
        <w:t></w:t>
      </w:r>
      <w:r w:rsidR="009849A9">
        <w:rPr>
          <w:rFonts w:ascii="Times New Roman" w:eastAsia="Symbol" w:hAnsi="Times New Roman" w:cs="Times New Roman"/>
          <w:sz w:val="28"/>
          <w:szCs w:val="28"/>
        </w:rPr>
        <w:t>   </w:t>
      </w:r>
      <w:r w:rsidRPr="00AA6043">
        <w:rPr>
          <w:rFonts w:ascii="Times New Roman" w:eastAsia="Symbol" w:hAnsi="Times New Roman" w:cs="Times New Roman"/>
          <w:sz w:val="28"/>
          <w:szCs w:val="28"/>
        </w:rPr>
        <w:t>п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>ринимает участие в обсуждении системы показателей, характеризующих состояние и динамику развития системы образования в Лицее;</w:t>
      </w:r>
    </w:p>
    <w:p w:rsidR="00AA6043" w:rsidRPr="00AA6043" w:rsidRDefault="00AA6043" w:rsidP="00AA6043">
      <w:pPr>
        <w:spacing w:before="100" w:beforeAutospacing="1" w:after="100" w:afterAutospacing="1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043">
        <w:rPr>
          <w:rFonts w:ascii="Symbol" w:eastAsia="Symbol" w:hAnsi="Symbol" w:cs="Symbol"/>
          <w:sz w:val="28"/>
          <w:szCs w:val="28"/>
        </w:rPr>
        <w:t></w:t>
      </w:r>
      <w:r w:rsidR="009849A9">
        <w:rPr>
          <w:rFonts w:ascii="Times New Roman" w:eastAsia="Symbol" w:hAnsi="Times New Roman" w:cs="Times New Roman"/>
          <w:sz w:val="28"/>
          <w:szCs w:val="28"/>
        </w:rPr>
        <w:t>  </w:t>
      </w:r>
      <w:r w:rsidRPr="00AA6043">
        <w:rPr>
          <w:rFonts w:ascii="Times New Roman" w:eastAsia="Symbol" w:hAnsi="Times New Roman" w:cs="Times New Roman"/>
          <w:sz w:val="28"/>
          <w:szCs w:val="28"/>
        </w:rPr>
        <w:t>п</w:t>
      </w:r>
      <w:r w:rsidRPr="00AA6043">
        <w:rPr>
          <w:rFonts w:ascii="Times New Roman" w:eastAsia="Times New Roman" w:hAnsi="Times New Roman" w:cs="Times New Roman"/>
          <w:sz w:val="28"/>
          <w:szCs w:val="28"/>
        </w:rPr>
        <w:t xml:space="preserve">ринимает решение о перечне учебных предметов, выносимых на промежуточную аттестацию. </w:t>
      </w:r>
    </w:p>
    <w:p w:rsidR="003834F6" w:rsidRPr="00780D59" w:rsidRDefault="003834F6" w:rsidP="00984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F57" w:rsidRDefault="00165F57" w:rsidP="009E0671">
      <w:pPr>
        <w:pStyle w:val="article"/>
        <w:spacing w:before="0" w:beforeAutospacing="0" w:after="0" w:afterAutospacing="0"/>
        <w:jc w:val="both"/>
        <w:rPr>
          <w:b/>
          <w:sz w:val="28"/>
          <w:szCs w:val="28"/>
        </w:rPr>
      </w:pPr>
      <w:r w:rsidRPr="00165F57">
        <w:rPr>
          <w:b/>
          <w:sz w:val="28"/>
          <w:szCs w:val="28"/>
        </w:rPr>
        <w:t>4. Содержание ВСОКО.</w:t>
      </w:r>
    </w:p>
    <w:p w:rsidR="00165F57" w:rsidRDefault="00165F57" w:rsidP="0016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F57">
        <w:rPr>
          <w:rFonts w:ascii="Times New Roman" w:eastAsia="Times New Roman" w:hAnsi="Times New Roman" w:cs="Times New Roman"/>
          <w:sz w:val="28"/>
          <w:szCs w:val="28"/>
        </w:rPr>
        <w:t>Оценка качества образования осуществляется по следующим направлениям:</w:t>
      </w:r>
    </w:p>
    <w:p w:rsidR="00F83F7C" w:rsidRPr="00165F57" w:rsidRDefault="00F83F7C" w:rsidP="00165F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F55">
        <w:rPr>
          <w:rFonts w:ascii="Times New Roman" w:eastAsia="Times New Roman" w:hAnsi="Times New Roman" w:cs="Times New Roman"/>
          <w:b/>
          <w:sz w:val="28"/>
          <w:szCs w:val="28"/>
        </w:rPr>
        <w:t>4.1.  Качество образовательных 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C598E" w:rsidRDefault="00F83F7C" w:rsidP="00CC59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59">
        <w:rPr>
          <w:rFonts w:ascii="Times New Roman" w:hAnsi="Times New Roman" w:cs="Times New Roman"/>
          <w:sz w:val="28"/>
          <w:szCs w:val="28"/>
        </w:rPr>
        <w:lastRenderedPageBreak/>
        <w:t xml:space="preserve">оценка достижения </w:t>
      </w:r>
      <w:proofErr w:type="gramStart"/>
      <w:r w:rsidRPr="00780D5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80D59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ООП по уровням общего образования</w:t>
      </w:r>
      <w:r>
        <w:rPr>
          <w:rFonts w:ascii="Times New Roman" w:hAnsi="Times New Roman" w:cs="Times New Roman"/>
          <w:sz w:val="28"/>
          <w:szCs w:val="28"/>
        </w:rPr>
        <w:t>, до</w:t>
      </w:r>
      <w:r w:rsidR="00CC598E">
        <w:rPr>
          <w:rFonts w:ascii="Times New Roman" w:hAnsi="Times New Roman" w:cs="Times New Roman"/>
          <w:sz w:val="28"/>
          <w:szCs w:val="28"/>
        </w:rPr>
        <w:t xml:space="preserve">стижений обучающихся, к которым </w:t>
      </w:r>
      <w:r>
        <w:rPr>
          <w:rFonts w:ascii="Times New Roman" w:hAnsi="Times New Roman" w:cs="Times New Roman"/>
          <w:sz w:val="28"/>
          <w:szCs w:val="28"/>
        </w:rPr>
        <w:t>относятся:</w:t>
      </w:r>
      <w:r w:rsidR="00CC5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F7C" w:rsidRPr="00CC598E" w:rsidRDefault="00CC598E" w:rsidP="00CC598E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-</w:t>
      </w:r>
      <w:r w:rsidR="00F83F7C" w:rsidRPr="00CC598E">
        <w:rPr>
          <w:rFonts w:ascii="Times New Roman" w:hAnsi="Times New Roman" w:cs="Times New Roman"/>
          <w:sz w:val="28"/>
          <w:szCs w:val="28"/>
        </w:rPr>
        <w:t>личностные (включая показател</w:t>
      </w:r>
      <w:r>
        <w:rPr>
          <w:rFonts w:ascii="Times New Roman" w:hAnsi="Times New Roman" w:cs="Times New Roman"/>
          <w:sz w:val="28"/>
          <w:szCs w:val="28"/>
        </w:rPr>
        <w:t xml:space="preserve">и социализации обучающихся); 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proofErr w:type="gramEnd"/>
      <w:r w:rsidR="00F83F7C" w:rsidRPr="00CC598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F83F7C" w:rsidRPr="00CC598E">
        <w:rPr>
          <w:rFonts w:ascii="Times New Roman" w:hAnsi="Times New Roman" w:cs="Times New Roman"/>
          <w:sz w:val="28"/>
          <w:szCs w:val="28"/>
        </w:rPr>
        <w:t xml:space="preserve"> (включая внутреннюю и внешнюю диагностики, в том числе результаты проектно-исследовательской деятельности);</w:t>
      </w:r>
    </w:p>
    <w:p w:rsidR="00F83F7C" w:rsidRDefault="00CC598E" w:rsidP="00F83F7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3F7C">
        <w:rPr>
          <w:rFonts w:ascii="Times New Roman" w:hAnsi="Times New Roman" w:cs="Times New Roman"/>
          <w:sz w:val="28"/>
          <w:szCs w:val="28"/>
        </w:rPr>
        <w:t xml:space="preserve">предметные результаты обучения; результаты и динамика результатов ВПР, промежуточные и комплексные работы на </w:t>
      </w:r>
      <w:proofErr w:type="spellStart"/>
      <w:r w:rsidR="00F83F7C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="00F83F7C">
        <w:rPr>
          <w:rFonts w:ascii="Times New Roman" w:hAnsi="Times New Roman" w:cs="Times New Roman"/>
          <w:sz w:val="28"/>
          <w:szCs w:val="28"/>
        </w:rPr>
        <w:t xml:space="preserve"> основе в 5 и 7-х классах, оценка достижений учащихся в олимпиадах, экзаменационных сессиях в 8-11-х классах (зима/лето).</w:t>
      </w:r>
    </w:p>
    <w:p w:rsidR="00F83F7C" w:rsidRDefault="00F83F7C" w:rsidP="00F83F7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F7C">
        <w:rPr>
          <w:rFonts w:ascii="Times New Roman" w:hAnsi="Times New Roman" w:cs="Times New Roman"/>
          <w:sz w:val="28"/>
          <w:szCs w:val="28"/>
        </w:rPr>
        <w:t>оценка удовлетворенности участников образовательных отношений качеством образования в ОО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598E" w:rsidRDefault="00CC598E" w:rsidP="00F83F7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8E">
        <w:rPr>
          <w:rFonts w:ascii="Times New Roman" w:hAnsi="Times New Roman" w:cs="Times New Roman"/>
          <w:sz w:val="28"/>
          <w:szCs w:val="28"/>
        </w:rPr>
        <w:t xml:space="preserve">адаптация </w:t>
      </w:r>
      <w:proofErr w:type="gramStart"/>
      <w:r w:rsidRPr="00CC598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C598E">
        <w:rPr>
          <w:rFonts w:ascii="Times New Roman" w:hAnsi="Times New Roman" w:cs="Times New Roman"/>
          <w:sz w:val="28"/>
          <w:szCs w:val="28"/>
        </w:rPr>
        <w:t xml:space="preserve"> к условиям школьного обучения и при переходе на следующий уровень образования.</w:t>
      </w:r>
    </w:p>
    <w:p w:rsidR="00F83F7C" w:rsidRPr="00F83F7C" w:rsidRDefault="00F83F7C" w:rsidP="00F83F7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83F7C">
        <w:rPr>
          <w:rFonts w:ascii="Times New Roman" w:hAnsi="Times New Roman" w:cs="Times New Roman"/>
          <w:sz w:val="28"/>
          <w:szCs w:val="28"/>
        </w:rPr>
        <w:t xml:space="preserve">ценка организации воспитательной и профилактической работы с учащимися, </w:t>
      </w:r>
      <w:proofErr w:type="spellStart"/>
      <w:r w:rsidRPr="00F83F7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83F7C">
        <w:rPr>
          <w:rFonts w:ascii="Times New Roman" w:hAnsi="Times New Roman" w:cs="Times New Roman"/>
          <w:sz w:val="28"/>
          <w:szCs w:val="28"/>
        </w:rPr>
        <w:t xml:space="preserve"> работы и работы по профессиональному самоопределению учащихся, оценка достижений учащихся в конкурсах, соревнованиях;</w:t>
      </w:r>
    </w:p>
    <w:p w:rsidR="00F83F7C" w:rsidRPr="00B13BB1" w:rsidRDefault="00F83F7C" w:rsidP="00B13BB1">
      <w:pPr>
        <w:pStyle w:val="af"/>
        <w:numPr>
          <w:ilvl w:val="1"/>
          <w:numId w:val="27"/>
        </w:numPr>
        <w:suppressAutoHyphens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6B4F55">
        <w:rPr>
          <w:rStyle w:val="af3"/>
          <w:rFonts w:ascii="Times New Roman" w:hAnsi="Times New Roman" w:cs="Times New Roman"/>
          <w:bCs w:val="0"/>
          <w:sz w:val="28"/>
          <w:szCs w:val="28"/>
        </w:rPr>
        <w:t>Качество реализации образовательного процесса:</w:t>
      </w:r>
    </w:p>
    <w:p w:rsidR="00CC598E" w:rsidRDefault="00BE3CC7" w:rsidP="00BE3CC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оценка реализации основных образовательных программ, реализация учебных планов и рабочих программ как составля</w:t>
      </w:r>
      <w:r w:rsidR="00CC598E">
        <w:rPr>
          <w:rFonts w:ascii="Times New Roman" w:hAnsi="Times New Roman" w:cs="Times New Roman"/>
          <w:sz w:val="28"/>
          <w:szCs w:val="28"/>
        </w:rPr>
        <w:t>ющих образовательной программы;</w:t>
      </w:r>
    </w:p>
    <w:p w:rsidR="00CC598E" w:rsidRDefault="00BE3CC7" w:rsidP="00BE3CC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методической работы</w:t>
      </w:r>
      <w:r w:rsidR="00CC598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CC7" w:rsidRDefault="00BE3CC7" w:rsidP="00BE3CC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качества уроков, </w:t>
      </w:r>
      <w:r w:rsidRPr="00BE3CC7">
        <w:rPr>
          <w:rFonts w:ascii="Times New Roman" w:hAnsi="Times New Roman" w:cs="Times New Roman"/>
          <w:sz w:val="28"/>
          <w:szCs w:val="28"/>
        </w:rPr>
        <w:t xml:space="preserve">индивидуальной работы с обучающимися, том </w:t>
      </w:r>
      <w:proofErr w:type="gramStart"/>
      <w:r w:rsidRPr="00BE3CC7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BE3CC7">
        <w:rPr>
          <w:rFonts w:ascii="Times New Roman" w:hAnsi="Times New Roman" w:cs="Times New Roman"/>
          <w:sz w:val="28"/>
          <w:szCs w:val="28"/>
        </w:rPr>
        <w:t xml:space="preserve"> с детьми с ОВЗ;</w:t>
      </w:r>
    </w:p>
    <w:p w:rsidR="00CC598E" w:rsidRDefault="00CC598E" w:rsidP="00CC598E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6B4F55" w:rsidRPr="00CC598E" w:rsidRDefault="006B4F55" w:rsidP="00CC598E">
      <w:pPr>
        <w:pStyle w:val="af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F55">
        <w:rPr>
          <w:rFonts w:ascii="Times New Roman" w:hAnsi="Times New Roman" w:cs="Times New Roman"/>
          <w:b/>
          <w:sz w:val="28"/>
          <w:szCs w:val="28"/>
        </w:rPr>
        <w:t>Качество</w:t>
      </w:r>
      <w:r w:rsidR="00B82970" w:rsidRPr="006B4F55">
        <w:rPr>
          <w:rFonts w:ascii="Times New Roman" w:hAnsi="Times New Roman" w:cs="Times New Roman"/>
          <w:b/>
          <w:sz w:val="28"/>
          <w:szCs w:val="28"/>
        </w:rPr>
        <w:t xml:space="preserve"> условий реализаци</w:t>
      </w:r>
      <w:r w:rsidRPr="006B4F55">
        <w:rPr>
          <w:rFonts w:ascii="Times New Roman" w:hAnsi="Times New Roman" w:cs="Times New Roman"/>
          <w:b/>
          <w:sz w:val="28"/>
          <w:szCs w:val="28"/>
        </w:rPr>
        <w:t xml:space="preserve">и образовательной деятельности: </w:t>
      </w:r>
    </w:p>
    <w:p w:rsidR="006B4F55" w:rsidRDefault="006B4F55" w:rsidP="006B4F5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2970" w:rsidRPr="006B4F55">
        <w:rPr>
          <w:rFonts w:ascii="Times New Roman" w:hAnsi="Times New Roman" w:cs="Times New Roman"/>
          <w:sz w:val="28"/>
          <w:szCs w:val="28"/>
        </w:rPr>
        <w:t xml:space="preserve"> соответствие условий, в которых осуществляется образовательный процесс ФГОС, гигиеническим нормам и требованиям, оценка санитарно-гигиенических и эстетических условий, </w:t>
      </w:r>
    </w:p>
    <w:p w:rsidR="006B4F55" w:rsidRDefault="006B4F55" w:rsidP="006B4F5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2970" w:rsidRPr="006B4F55">
        <w:rPr>
          <w:rFonts w:ascii="Times New Roman" w:hAnsi="Times New Roman" w:cs="Times New Roman"/>
          <w:sz w:val="28"/>
          <w:szCs w:val="28"/>
        </w:rPr>
        <w:t xml:space="preserve">уровня материально-технического обеспечения, информационно-развивающей среды, медицинского сопровождения и организации питания, сохранения физического и психологического здоровья учащихся и педагогов, </w:t>
      </w:r>
    </w:p>
    <w:p w:rsidR="00B82970" w:rsidRPr="006B4F55" w:rsidRDefault="006B4F55" w:rsidP="006B4F5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2970" w:rsidRPr="006B4F55">
        <w:rPr>
          <w:rFonts w:ascii="Times New Roman" w:hAnsi="Times New Roman" w:cs="Times New Roman"/>
          <w:sz w:val="28"/>
          <w:szCs w:val="28"/>
        </w:rPr>
        <w:t>оценка психологического климата  в МБОУ лицее №40, оценка кадрового обеспечения, наличие государственно-общественного управления, программно-методических материалов, оценка качества документооборота и локальных нормативных актов, оценка уровня обеспечения безопасности;</w:t>
      </w:r>
    </w:p>
    <w:p w:rsidR="00B82970" w:rsidRDefault="006B4F55" w:rsidP="006B4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</w:t>
      </w:r>
      <w:r w:rsidR="00B82970" w:rsidRPr="00780D59">
        <w:rPr>
          <w:rFonts w:ascii="Times New Roman" w:hAnsi="Times New Roman" w:cs="Times New Roman"/>
          <w:sz w:val="28"/>
          <w:szCs w:val="28"/>
        </w:rPr>
        <w:t>оценка инновационной деятельности МБОУ лицея №40;</w:t>
      </w:r>
    </w:p>
    <w:p w:rsidR="00CC598E" w:rsidRDefault="00CC598E" w:rsidP="006B4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F55" w:rsidRPr="006B4F55" w:rsidRDefault="006B4F55" w:rsidP="006B4F55">
      <w:pPr>
        <w:pStyle w:val="af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F55">
        <w:rPr>
          <w:rFonts w:ascii="Times New Roman" w:hAnsi="Times New Roman" w:cs="Times New Roman"/>
          <w:b/>
          <w:sz w:val="28"/>
          <w:szCs w:val="28"/>
        </w:rPr>
        <w:t>. О</w:t>
      </w:r>
      <w:r w:rsidR="006F0515" w:rsidRPr="006B4F55">
        <w:rPr>
          <w:rFonts w:ascii="Times New Roman" w:hAnsi="Times New Roman" w:cs="Times New Roman"/>
          <w:b/>
          <w:sz w:val="28"/>
          <w:szCs w:val="28"/>
        </w:rPr>
        <w:t xml:space="preserve">ценка процесса и результатов профессиональной деятельности педагогических работников МБОУ лицея №40 </w:t>
      </w:r>
      <w:proofErr w:type="spellStart"/>
      <w:r w:rsidR="006F0515" w:rsidRPr="006B4F55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6F0515" w:rsidRPr="006B4F55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="006F0515" w:rsidRPr="006B4F55">
        <w:rPr>
          <w:rFonts w:ascii="Times New Roman" w:hAnsi="Times New Roman" w:cs="Times New Roman"/>
          <w:b/>
          <w:sz w:val="28"/>
          <w:szCs w:val="28"/>
        </w:rPr>
        <w:t>рла</w:t>
      </w:r>
      <w:proofErr w:type="spellEnd"/>
      <w:r w:rsidRPr="006B4F55">
        <w:rPr>
          <w:rFonts w:ascii="Times New Roman" w:hAnsi="Times New Roman" w:cs="Times New Roman"/>
          <w:b/>
          <w:sz w:val="28"/>
          <w:szCs w:val="28"/>
        </w:rPr>
        <w:t>:</w:t>
      </w:r>
    </w:p>
    <w:p w:rsidR="008E1F79" w:rsidRPr="00C92A55" w:rsidRDefault="006F0515" w:rsidP="00C92A55">
      <w:pPr>
        <w:pStyle w:val="a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4F55">
        <w:rPr>
          <w:rFonts w:ascii="Times New Roman" w:hAnsi="Times New Roman" w:cs="Times New Roman"/>
          <w:sz w:val="28"/>
          <w:szCs w:val="28"/>
        </w:rPr>
        <w:lastRenderedPageBreak/>
        <w:t xml:space="preserve"> – результатов аттестации, повышения квалификации, прохождения переподготовки, участия в профессиональных конкурсах, организации и результатов реал</w:t>
      </w:r>
      <w:r w:rsidR="006B4F55">
        <w:rPr>
          <w:rFonts w:ascii="Times New Roman" w:hAnsi="Times New Roman" w:cs="Times New Roman"/>
          <w:sz w:val="28"/>
          <w:szCs w:val="28"/>
        </w:rPr>
        <w:t xml:space="preserve">изации программы наставничества. </w:t>
      </w:r>
    </w:p>
    <w:p w:rsidR="000B1CC9" w:rsidRPr="000B1CC9" w:rsidRDefault="000B1CC9" w:rsidP="000B1CC9">
      <w:pPr>
        <w:pStyle w:val="article"/>
        <w:jc w:val="both"/>
        <w:rPr>
          <w:sz w:val="28"/>
          <w:szCs w:val="28"/>
        </w:rPr>
      </w:pPr>
      <w:r w:rsidRPr="000B1CC9">
        <w:rPr>
          <w:b/>
          <w:bCs/>
          <w:sz w:val="28"/>
          <w:szCs w:val="28"/>
        </w:rPr>
        <w:t>5. Процедуры оценки качества образования</w:t>
      </w:r>
    </w:p>
    <w:p w:rsidR="000B1CC9" w:rsidRPr="000B1CC9" w:rsidRDefault="000B1CC9" w:rsidP="000B1CC9">
      <w:pPr>
        <w:pStyle w:val="article"/>
        <w:jc w:val="both"/>
        <w:rPr>
          <w:sz w:val="28"/>
          <w:szCs w:val="28"/>
        </w:rPr>
      </w:pPr>
      <w:r w:rsidRPr="000B1CC9">
        <w:rPr>
          <w:sz w:val="28"/>
          <w:szCs w:val="28"/>
        </w:rPr>
        <w:t xml:space="preserve">5.1. </w:t>
      </w:r>
      <w:r w:rsidRPr="000B1CC9">
        <w:rPr>
          <w:iCs/>
          <w:sz w:val="28"/>
          <w:szCs w:val="28"/>
        </w:rPr>
        <w:t xml:space="preserve">Реализация ВСОКО осуществляется через процедуры оценки качества: </w:t>
      </w:r>
    </w:p>
    <w:p w:rsidR="000B1CC9" w:rsidRPr="000B1CC9" w:rsidRDefault="000B1CC9" w:rsidP="000B1CC9">
      <w:pPr>
        <w:pStyle w:val="article"/>
        <w:numPr>
          <w:ilvl w:val="0"/>
          <w:numId w:val="29"/>
        </w:numPr>
        <w:jc w:val="both"/>
        <w:rPr>
          <w:sz w:val="28"/>
          <w:szCs w:val="28"/>
        </w:rPr>
      </w:pPr>
      <w:r w:rsidRPr="000B1CC9">
        <w:rPr>
          <w:sz w:val="28"/>
          <w:szCs w:val="28"/>
        </w:rPr>
        <w:t>анализ результатов текущей и промежуточной аттестации обучающихся по предметам;</w:t>
      </w:r>
    </w:p>
    <w:p w:rsidR="000B1CC9" w:rsidRPr="000B1CC9" w:rsidRDefault="000B1CC9" w:rsidP="000B1CC9">
      <w:pPr>
        <w:pStyle w:val="article"/>
        <w:numPr>
          <w:ilvl w:val="0"/>
          <w:numId w:val="29"/>
        </w:numPr>
        <w:jc w:val="both"/>
        <w:rPr>
          <w:sz w:val="28"/>
          <w:szCs w:val="28"/>
        </w:rPr>
      </w:pPr>
      <w:r w:rsidRPr="000B1CC9">
        <w:rPr>
          <w:sz w:val="28"/>
          <w:szCs w:val="28"/>
        </w:rPr>
        <w:t xml:space="preserve">мониторинговые исследования результатов обучения при реализации преемственности </w:t>
      </w:r>
      <w:proofErr w:type="gramStart"/>
      <w:r w:rsidRPr="000B1CC9">
        <w:rPr>
          <w:sz w:val="28"/>
          <w:szCs w:val="28"/>
        </w:rPr>
        <w:t>обучения по уровням</w:t>
      </w:r>
      <w:proofErr w:type="gramEnd"/>
      <w:r w:rsidRPr="000B1CC9">
        <w:rPr>
          <w:sz w:val="28"/>
          <w:szCs w:val="28"/>
        </w:rPr>
        <w:t xml:space="preserve">; </w:t>
      </w:r>
    </w:p>
    <w:p w:rsidR="000B1CC9" w:rsidRPr="000B1CC9" w:rsidRDefault="000B1CC9" w:rsidP="000B1CC9">
      <w:pPr>
        <w:pStyle w:val="article"/>
        <w:numPr>
          <w:ilvl w:val="0"/>
          <w:numId w:val="29"/>
        </w:numPr>
        <w:jc w:val="both"/>
        <w:rPr>
          <w:sz w:val="28"/>
          <w:szCs w:val="28"/>
        </w:rPr>
      </w:pPr>
      <w:r w:rsidRPr="000B1CC9">
        <w:rPr>
          <w:sz w:val="28"/>
          <w:szCs w:val="28"/>
        </w:rPr>
        <w:t xml:space="preserve">анализ результатов контрольных работ, тестов, проводимых телекоммуникационной системой </w:t>
      </w:r>
      <w:proofErr w:type="spellStart"/>
      <w:r w:rsidRPr="000B1CC9">
        <w:rPr>
          <w:sz w:val="28"/>
          <w:szCs w:val="28"/>
        </w:rPr>
        <w:t>СтатГрад</w:t>
      </w:r>
      <w:proofErr w:type="spellEnd"/>
      <w:r w:rsidRPr="000B1CC9">
        <w:rPr>
          <w:sz w:val="28"/>
          <w:szCs w:val="28"/>
        </w:rPr>
        <w:t xml:space="preserve">; </w:t>
      </w:r>
    </w:p>
    <w:p w:rsidR="000B1CC9" w:rsidRPr="000B1CC9" w:rsidRDefault="000B1CC9" w:rsidP="000B1CC9">
      <w:pPr>
        <w:pStyle w:val="article"/>
        <w:numPr>
          <w:ilvl w:val="0"/>
          <w:numId w:val="29"/>
        </w:numPr>
        <w:jc w:val="both"/>
        <w:rPr>
          <w:sz w:val="28"/>
          <w:szCs w:val="28"/>
        </w:rPr>
      </w:pPr>
      <w:r w:rsidRPr="000B1CC9">
        <w:rPr>
          <w:sz w:val="28"/>
          <w:szCs w:val="28"/>
        </w:rPr>
        <w:t xml:space="preserve">результаты внешней оценки качества </w:t>
      </w:r>
      <w:proofErr w:type="gramStart"/>
      <w:r w:rsidRPr="000B1CC9">
        <w:rPr>
          <w:sz w:val="28"/>
          <w:szCs w:val="28"/>
        </w:rPr>
        <w:t>обучения по</w:t>
      </w:r>
      <w:proofErr w:type="gramEnd"/>
      <w:r w:rsidRPr="000B1CC9">
        <w:rPr>
          <w:sz w:val="28"/>
          <w:szCs w:val="28"/>
        </w:rPr>
        <w:t xml:space="preserve"> предметным результатам и </w:t>
      </w:r>
      <w:proofErr w:type="spellStart"/>
      <w:r w:rsidRPr="000B1CC9">
        <w:rPr>
          <w:sz w:val="28"/>
          <w:szCs w:val="28"/>
        </w:rPr>
        <w:t>сформированности</w:t>
      </w:r>
      <w:proofErr w:type="spellEnd"/>
      <w:r w:rsidRPr="000B1CC9">
        <w:rPr>
          <w:sz w:val="28"/>
          <w:szCs w:val="28"/>
        </w:rPr>
        <w:t xml:space="preserve"> </w:t>
      </w:r>
      <w:proofErr w:type="spellStart"/>
      <w:r w:rsidRPr="000B1CC9">
        <w:rPr>
          <w:sz w:val="28"/>
          <w:szCs w:val="28"/>
        </w:rPr>
        <w:t>метапредметных</w:t>
      </w:r>
      <w:proofErr w:type="spellEnd"/>
      <w:r w:rsidRPr="000B1CC9">
        <w:rPr>
          <w:sz w:val="28"/>
          <w:szCs w:val="28"/>
        </w:rPr>
        <w:t xml:space="preserve"> умений (инструментарий ФИПИ, РЦОКО); мониторинговые исследования, проводимые представителями Департамента образования Орловской области; </w:t>
      </w:r>
    </w:p>
    <w:p w:rsidR="000B1CC9" w:rsidRPr="000B1CC9" w:rsidRDefault="000B1CC9" w:rsidP="000B1CC9">
      <w:pPr>
        <w:pStyle w:val="article"/>
        <w:numPr>
          <w:ilvl w:val="0"/>
          <w:numId w:val="29"/>
        </w:numPr>
        <w:jc w:val="both"/>
        <w:rPr>
          <w:sz w:val="28"/>
          <w:szCs w:val="28"/>
        </w:rPr>
      </w:pPr>
      <w:r w:rsidRPr="000B1CC9">
        <w:rPr>
          <w:sz w:val="28"/>
          <w:szCs w:val="28"/>
        </w:rPr>
        <w:t xml:space="preserve">анализ выполнения планов внеурочной и воспитательной деятельности; </w:t>
      </w:r>
    </w:p>
    <w:p w:rsidR="000B1CC9" w:rsidRPr="000B1CC9" w:rsidRDefault="000B1CC9" w:rsidP="000B1CC9">
      <w:pPr>
        <w:pStyle w:val="article"/>
        <w:numPr>
          <w:ilvl w:val="0"/>
          <w:numId w:val="29"/>
        </w:numPr>
        <w:jc w:val="both"/>
        <w:rPr>
          <w:sz w:val="28"/>
          <w:szCs w:val="28"/>
        </w:rPr>
      </w:pPr>
      <w:r w:rsidRPr="000B1CC9">
        <w:rPr>
          <w:sz w:val="28"/>
          <w:szCs w:val="28"/>
        </w:rPr>
        <w:t xml:space="preserve">анализ выполнения подпрограмм основных образовательных программ; </w:t>
      </w:r>
    </w:p>
    <w:p w:rsidR="000B1CC9" w:rsidRPr="000B1CC9" w:rsidRDefault="000B1CC9" w:rsidP="000B1CC9">
      <w:pPr>
        <w:pStyle w:val="article"/>
        <w:numPr>
          <w:ilvl w:val="0"/>
          <w:numId w:val="29"/>
        </w:numPr>
        <w:jc w:val="both"/>
        <w:rPr>
          <w:sz w:val="28"/>
          <w:szCs w:val="28"/>
        </w:rPr>
      </w:pPr>
      <w:r w:rsidRPr="000B1CC9">
        <w:rPr>
          <w:sz w:val="28"/>
          <w:szCs w:val="28"/>
        </w:rPr>
        <w:t xml:space="preserve"> анализ материально-финансовой деятельности Лицея; </w:t>
      </w:r>
    </w:p>
    <w:p w:rsidR="000B1CC9" w:rsidRPr="000B1CC9" w:rsidRDefault="000B1CC9" w:rsidP="000B1CC9">
      <w:pPr>
        <w:pStyle w:val="article"/>
        <w:numPr>
          <w:ilvl w:val="0"/>
          <w:numId w:val="29"/>
        </w:numPr>
        <w:jc w:val="both"/>
        <w:rPr>
          <w:sz w:val="28"/>
          <w:szCs w:val="28"/>
        </w:rPr>
      </w:pPr>
      <w:r w:rsidRPr="000B1CC9">
        <w:rPr>
          <w:sz w:val="28"/>
          <w:szCs w:val="28"/>
        </w:rPr>
        <w:t xml:space="preserve"> анализ инновационной деятельности Лицея; </w:t>
      </w:r>
    </w:p>
    <w:p w:rsidR="000B1CC9" w:rsidRPr="000B1CC9" w:rsidRDefault="000B1CC9" w:rsidP="000B1CC9">
      <w:pPr>
        <w:pStyle w:val="article"/>
        <w:numPr>
          <w:ilvl w:val="0"/>
          <w:numId w:val="29"/>
        </w:numPr>
        <w:jc w:val="both"/>
        <w:rPr>
          <w:sz w:val="28"/>
          <w:szCs w:val="28"/>
        </w:rPr>
      </w:pPr>
      <w:r w:rsidRPr="000B1CC9">
        <w:rPr>
          <w:sz w:val="28"/>
          <w:szCs w:val="28"/>
        </w:rPr>
        <w:t xml:space="preserve"> анализ организации питания </w:t>
      </w:r>
      <w:proofErr w:type="gramStart"/>
      <w:r w:rsidRPr="000B1CC9">
        <w:rPr>
          <w:sz w:val="28"/>
          <w:szCs w:val="28"/>
        </w:rPr>
        <w:t>обучающихся</w:t>
      </w:r>
      <w:proofErr w:type="gramEnd"/>
      <w:r w:rsidRPr="000B1CC9">
        <w:rPr>
          <w:sz w:val="28"/>
          <w:szCs w:val="28"/>
        </w:rPr>
        <w:t xml:space="preserve">; </w:t>
      </w:r>
    </w:p>
    <w:p w:rsidR="000B1CC9" w:rsidRPr="000B1CC9" w:rsidRDefault="000B1CC9" w:rsidP="000B1CC9">
      <w:pPr>
        <w:pStyle w:val="article"/>
        <w:numPr>
          <w:ilvl w:val="0"/>
          <w:numId w:val="29"/>
        </w:numPr>
        <w:jc w:val="both"/>
        <w:rPr>
          <w:sz w:val="28"/>
          <w:szCs w:val="28"/>
        </w:rPr>
      </w:pPr>
      <w:r w:rsidRPr="000B1CC9">
        <w:rPr>
          <w:sz w:val="28"/>
          <w:szCs w:val="28"/>
        </w:rPr>
        <w:t xml:space="preserve"> анализ состояния здоровья </w:t>
      </w:r>
      <w:proofErr w:type="gramStart"/>
      <w:r w:rsidRPr="000B1CC9">
        <w:rPr>
          <w:sz w:val="28"/>
          <w:szCs w:val="28"/>
        </w:rPr>
        <w:t>обучающихся</w:t>
      </w:r>
      <w:proofErr w:type="gramEnd"/>
      <w:r w:rsidRPr="000B1CC9">
        <w:rPr>
          <w:sz w:val="28"/>
          <w:szCs w:val="28"/>
        </w:rPr>
        <w:t xml:space="preserve">; </w:t>
      </w:r>
    </w:p>
    <w:p w:rsidR="000B1CC9" w:rsidRPr="000B1CC9" w:rsidRDefault="000B1CC9" w:rsidP="000B1CC9">
      <w:pPr>
        <w:pStyle w:val="article"/>
        <w:numPr>
          <w:ilvl w:val="0"/>
          <w:numId w:val="29"/>
        </w:numPr>
        <w:jc w:val="both"/>
        <w:rPr>
          <w:sz w:val="28"/>
          <w:szCs w:val="28"/>
        </w:rPr>
      </w:pPr>
      <w:r w:rsidRPr="000B1CC9">
        <w:rPr>
          <w:sz w:val="28"/>
          <w:szCs w:val="28"/>
        </w:rPr>
        <w:t xml:space="preserve"> анализ эффективности управленческой деятельности; </w:t>
      </w:r>
    </w:p>
    <w:p w:rsidR="000B1CC9" w:rsidRPr="000B1CC9" w:rsidRDefault="000B1CC9" w:rsidP="000B1CC9">
      <w:pPr>
        <w:pStyle w:val="article"/>
        <w:numPr>
          <w:ilvl w:val="0"/>
          <w:numId w:val="29"/>
        </w:numPr>
        <w:jc w:val="both"/>
        <w:rPr>
          <w:sz w:val="28"/>
          <w:szCs w:val="28"/>
        </w:rPr>
      </w:pPr>
      <w:r w:rsidRPr="000B1CC9">
        <w:rPr>
          <w:sz w:val="28"/>
          <w:szCs w:val="28"/>
        </w:rPr>
        <w:t xml:space="preserve"> портфолио обучающегося (сбор различных материалов, документов, свидетельств достижений и прогресса в области образовательной деятельности); </w:t>
      </w:r>
    </w:p>
    <w:p w:rsidR="000B1CC9" w:rsidRPr="000B1CC9" w:rsidRDefault="000B1CC9" w:rsidP="000B1CC9">
      <w:pPr>
        <w:pStyle w:val="article"/>
        <w:numPr>
          <w:ilvl w:val="0"/>
          <w:numId w:val="29"/>
        </w:numPr>
        <w:jc w:val="both"/>
        <w:rPr>
          <w:sz w:val="28"/>
          <w:szCs w:val="28"/>
        </w:rPr>
      </w:pPr>
      <w:r w:rsidRPr="000B1CC9">
        <w:rPr>
          <w:sz w:val="28"/>
          <w:szCs w:val="28"/>
        </w:rPr>
        <w:t xml:space="preserve"> процедура </w:t>
      </w:r>
      <w:proofErr w:type="spellStart"/>
      <w:r w:rsidRPr="000B1CC9">
        <w:rPr>
          <w:sz w:val="28"/>
          <w:szCs w:val="28"/>
        </w:rPr>
        <w:t>самообследования</w:t>
      </w:r>
      <w:proofErr w:type="spellEnd"/>
      <w:r w:rsidRPr="000B1CC9">
        <w:rPr>
          <w:sz w:val="28"/>
          <w:szCs w:val="28"/>
        </w:rPr>
        <w:t xml:space="preserve"> образовательной организации по качеству образования (сбор информации, которая служит основой для написания публичного доклада по итогам учебного года). </w:t>
      </w:r>
    </w:p>
    <w:p w:rsidR="000B1CC9" w:rsidRPr="000B1CC9" w:rsidRDefault="000B1CC9" w:rsidP="000B1CC9">
      <w:pPr>
        <w:pStyle w:val="article"/>
        <w:jc w:val="both"/>
        <w:rPr>
          <w:sz w:val="28"/>
          <w:szCs w:val="28"/>
        </w:rPr>
      </w:pPr>
      <w:r w:rsidRPr="000B1CC9">
        <w:rPr>
          <w:b/>
          <w:sz w:val="28"/>
          <w:szCs w:val="28"/>
        </w:rPr>
        <w:t>5.2.</w:t>
      </w:r>
      <w:r w:rsidRPr="000B1CC9">
        <w:rPr>
          <w:sz w:val="28"/>
          <w:szCs w:val="28"/>
        </w:rPr>
        <w:t xml:space="preserve"> При прохождении процедуры государственной аккредитации результаты анализа данных ВСОКО оформляются дополнительно. </w:t>
      </w:r>
    </w:p>
    <w:p w:rsidR="000B1CC9" w:rsidRPr="000B1CC9" w:rsidRDefault="000B1CC9" w:rsidP="000B1CC9">
      <w:pPr>
        <w:pStyle w:val="article"/>
        <w:jc w:val="both"/>
        <w:rPr>
          <w:sz w:val="28"/>
          <w:szCs w:val="28"/>
        </w:rPr>
      </w:pPr>
      <w:r w:rsidRPr="000B1CC9">
        <w:rPr>
          <w:b/>
          <w:sz w:val="28"/>
          <w:szCs w:val="28"/>
        </w:rPr>
        <w:t>5.3.</w:t>
      </w:r>
      <w:r w:rsidRPr="000B1CC9">
        <w:rPr>
          <w:sz w:val="28"/>
          <w:szCs w:val="28"/>
        </w:rPr>
        <w:t xml:space="preserve"> ВСОКО предполагает участие в проведении его процедур представителей профессиональных сообществ, родительской общественности и других заинтересованных лиц. </w:t>
      </w:r>
    </w:p>
    <w:p w:rsidR="000B1CC9" w:rsidRPr="000B1CC9" w:rsidRDefault="000B1CC9" w:rsidP="000B1CC9">
      <w:pPr>
        <w:pStyle w:val="article"/>
        <w:jc w:val="both"/>
        <w:rPr>
          <w:sz w:val="28"/>
          <w:szCs w:val="28"/>
        </w:rPr>
      </w:pPr>
      <w:r w:rsidRPr="000B1CC9">
        <w:rPr>
          <w:b/>
          <w:sz w:val="28"/>
          <w:szCs w:val="28"/>
        </w:rPr>
        <w:t>5.4.</w:t>
      </w:r>
      <w:r w:rsidRPr="000B1CC9">
        <w:rPr>
          <w:sz w:val="28"/>
          <w:szCs w:val="28"/>
        </w:rPr>
        <w:t xml:space="preserve"> Оценка качества образования осуществляется на основе системы показателей и индикаторов, характеризующих качество условий, качество процесса, качество результата. Содержание контрольных измерительных материалов, направленных на оценку качества образования, определяется на основе государственных образовательных стандартов и не может выходить за их пределы. </w:t>
      </w:r>
    </w:p>
    <w:p w:rsidR="000B1CC9" w:rsidRDefault="000B1CC9" w:rsidP="000B1CC9">
      <w:pPr>
        <w:pStyle w:val="article"/>
        <w:jc w:val="both"/>
        <w:rPr>
          <w:sz w:val="28"/>
          <w:szCs w:val="28"/>
        </w:rPr>
      </w:pPr>
      <w:r w:rsidRPr="000B1CC9">
        <w:rPr>
          <w:b/>
          <w:sz w:val="28"/>
          <w:szCs w:val="28"/>
        </w:rPr>
        <w:lastRenderedPageBreak/>
        <w:t>5.5.</w:t>
      </w:r>
      <w:r w:rsidRPr="000B1CC9">
        <w:rPr>
          <w:sz w:val="28"/>
          <w:szCs w:val="28"/>
        </w:rPr>
        <w:t xml:space="preserve"> Периодичность проведения процедур ВСОКО, субъекты оценочной деятельности, формы представления результатов, а также номенклатура показателей и параметров качества и их эталонные значения устанавливаются в регламенте ВСОКО.</w:t>
      </w:r>
    </w:p>
    <w:p w:rsidR="000B1CC9" w:rsidRPr="000B1CC9" w:rsidRDefault="000B1CC9" w:rsidP="00711D67">
      <w:pPr>
        <w:suppressAutoHyphens/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B1CC9">
        <w:rPr>
          <w:rFonts w:ascii="Times New Roman" w:eastAsia="Times New Roman" w:hAnsi="Times New Roman" w:cs="Times New Roman"/>
          <w:b/>
          <w:sz w:val="28"/>
          <w:szCs w:val="28"/>
        </w:rPr>
        <w:t>6.     Объекты оценки качества образования.</w:t>
      </w:r>
    </w:p>
    <w:tbl>
      <w:tblPr>
        <w:tblpPr w:leftFromText="180" w:rightFromText="180" w:vertAnchor="text" w:horzAnchor="margin" w:tblpX="-1044" w:tblpY="32"/>
        <w:tblW w:w="109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1800"/>
        <w:gridCol w:w="3060"/>
        <w:gridCol w:w="1980"/>
        <w:gridCol w:w="2052"/>
        <w:gridCol w:w="1440"/>
      </w:tblGrid>
      <w:tr w:rsidR="000B1CC9" w:rsidRPr="000B1CC9" w:rsidTr="00C03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0B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Объект 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оценки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Методы оценки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Ответственный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Сроки</w:t>
            </w:r>
          </w:p>
        </w:tc>
      </w:tr>
      <w:tr w:rsidR="000B1CC9" w:rsidRPr="000B1CC9" w:rsidTr="00C030D3"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place">
              <w:r w:rsidRPr="000B1CC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ar-SA"/>
                </w:rPr>
                <w:t>I.</w:t>
              </w:r>
            </w:smartTag>
            <w:r w:rsidRPr="000B1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 xml:space="preserve"> </w:t>
            </w:r>
            <w:r w:rsidRPr="000B1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Качество образовательных результатов</w:t>
            </w:r>
          </w:p>
        </w:tc>
      </w:tr>
      <w:tr w:rsidR="000B1CC9" w:rsidRPr="000B1CC9" w:rsidTr="00C03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Предметные результаты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неуспевающих;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обучающихся на «4» и «5»; средний процент выполнения заданий административных контрольных работ;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доля обучающихся 9, 11х классов, преодолевших минимальный порог при сдаче государственной аттестации по предметам русский язык и математика; 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доля обучающихся 9,11х классов, получивших аттестат; 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средний балл</w:t>
            </w: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предметам русский язык и математика по результатам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ГИА</w:t>
            </w: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доля обучающихся 9,11х классов, получивших аттестат особого образца; 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обучающихся, выполнивших 2/3 предложенных заданий при проведении текущего и итогового контроля в переводных классах.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Промежуточный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итоговый контроль; мониторинг; анализ результатов итоговой аттестации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УВР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итогам каждой четверти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(полугодия)</w:t>
            </w:r>
          </w:p>
        </w:tc>
      </w:tr>
      <w:tr w:rsidR="000B1CC9" w:rsidRPr="000B1CC9" w:rsidTr="00C03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Метапредмет</w:t>
            </w:r>
            <w:proofErr w:type="spellEnd"/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ные</w:t>
            </w:r>
            <w:proofErr w:type="spellEnd"/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результаты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Уровень освоения планируемых </w:t>
            </w:r>
            <w:proofErr w:type="spellStart"/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метапредметных</w:t>
            </w:r>
            <w:proofErr w:type="spellEnd"/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результатов в соответствии с перечнем из образовательной программы ОУ (высокий, средний, низкий). Динамика результатов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Промежуточный</w:t>
            </w:r>
          </w:p>
          <w:p w:rsid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итоговый контроль</w:t>
            </w:r>
            <w:r w:rsidR="00540C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540C27" w:rsidRPr="000B1CC9" w:rsidRDefault="00540C27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C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Исследовательские проекты, интеллектуальные конкурсы.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Анализ урочной 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внеурочной деятельности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Классный руководитель, 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УВР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года</w:t>
            </w:r>
          </w:p>
        </w:tc>
      </w:tr>
      <w:tr w:rsidR="000B1CC9" w:rsidRPr="000B1CC9" w:rsidTr="00C03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Личностные результаты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Уровень </w:t>
            </w:r>
            <w:proofErr w:type="spellStart"/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сформированности</w:t>
            </w:r>
            <w:proofErr w:type="spellEnd"/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планируемых личностных результатов в соответствии с перечнем из образовательной программы ОУ (высокий, средний, низкий).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Динамика результатов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C27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Мониторинговое исследование</w:t>
            </w:r>
            <w:r w:rsidR="00540C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540C27" w:rsidRDefault="00540C27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участия в воспитательных мероприятиях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Анализ урочной и внеурочной </w:t>
            </w: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деятельности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Классный руководитель, зам. директора по УВР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соответствии с планом ВШК мониторинга</w:t>
            </w:r>
          </w:p>
        </w:tc>
      </w:tr>
      <w:tr w:rsidR="000B1CC9" w:rsidRPr="000B1CC9" w:rsidTr="00C03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Здоровье обучающихся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физической подготовленности обучающихся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обучающихся по группам здоровья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обучающихся, которые занимаются спортом.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Процент пропусков уроков по болезни.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Мониторинговое исследование</w:t>
            </w:r>
          </w:p>
          <w:p w:rsid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Наблюдение</w:t>
            </w:r>
          </w:p>
          <w:p w:rsidR="00540C27" w:rsidRPr="000B1CC9" w:rsidRDefault="00540C27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Классный руководитель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раз в полугодие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540C27" w:rsidRDefault="00540C27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раз в четверть</w:t>
            </w:r>
          </w:p>
        </w:tc>
      </w:tr>
      <w:tr w:rsidR="000B1CC9" w:rsidRPr="000B1CC9" w:rsidTr="00C03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обучающихся, участвовавших в конкурсах, олимпиадах по предметам на уровне: школа, город, область и т.д.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Доля победителей (призеров) на уровне: школа, город, область и т.д. Доля обучающихся, участвовавших в спортивных соревнованиях на уровне: школа, город, область и т.д.                   Доля победителей спортивных соревнований на уровне: школа, город, область и т.д.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Наблюдение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Классный руководитель,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УВР, ВР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соответствии с планом ВШК мониторинга</w:t>
            </w:r>
          </w:p>
        </w:tc>
      </w:tr>
      <w:tr w:rsidR="000B1CC9" w:rsidRPr="000B1CC9" w:rsidTr="00C03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Удовлетворён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ность</w:t>
            </w:r>
            <w:proofErr w:type="spellEnd"/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родителей качеством образовательных результатов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родителей, положительно высказавшихся по вопросам качества образовательных результатов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Анкетирование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Классный руководитель,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УВР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Конец учебного года</w:t>
            </w:r>
          </w:p>
        </w:tc>
      </w:tr>
      <w:tr w:rsidR="000B1CC9" w:rsidRPr="000B1CC9" w:rsidTr="00C03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Профессиональ</w:t>
            </w:r>
            <w:proofErr w:type="spellEnd"/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ное</w:t>
            </w:r>
            <w:proofErr w:type="spellEnd"/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самоопределе</w:t>
            </w:r>
            <w:proofErr w:type="spellEnd"/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ние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Доля выпускников 9,11го класса поступивших в УПО на бюджетную форму обучения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Опрос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 Классный руководитель,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УВР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Начало учебного года</w:t>
            </w:r>
          </w:p>
        </w:tc>
      </w:tr>
      <w:tr w:rsidR="000B1CC9" w:rsidRPr="000B1CC9" w:rsidTr="00C030D3"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>II</w:t>
            </w:r>
            <w:r w:rsidRPr="000B1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. Качество реализации образовательного процесса</w:t>
            </w:r>
          </w:p>
        </w:tc>
      </w:tr>
      <w:tr w:rsidR="000B1CC9" w:rsidRPr="000B1CC9" w:rsidTr="00C03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Основные образовательные программы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 образовательной программы ФГОС: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соответствует структуре ООП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112C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одержит планируемые результаты, </w:t>
            </w: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программу формирования УУД, программы отдельных предметов, воспитательные программы, учебный план урочной и внеурочной деятельности.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Отражает в полном объеме идеологию ФГОС.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Экспертиза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Директор, 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УВР, ВР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</w:tr>
      <w:tr w:rsidR="000B1CC9" w:rsidRPr="000B1CC9" w:rsidTr="00C03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Рабочие </w:t>
            </w: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программы по предметам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Соответствие ФГОС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Соответствие ООП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 учебному плану школы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Экспертиза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Директор, 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зам. директора по УВР, руководители МО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Начало </w:t>
            </w: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</w:tr>
      <w:tr w:rsidR="000B1CC9" w:rsidRPr="000B1CC9" w:rsidTr="00C03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 внеурочной деятельности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 ФГОС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 запросам со стороны родителей и обучающихся.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обучающихся, занимающихся по программам внеурочной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Экспертиза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Анкетирование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540C27" w:rsidRDefault="00540C27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CC9" w:rsidRPr="000B1CC9" w:rsidRDefault="000B1CC9" w:rsidP="000B1CC9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ВР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</w:tr>
      <w:tr w:rsidR="000B1CC9" w:rsidRPr="000B1CC9" w:rsidTr="00C03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Реализация  рабочих программ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Процент выполнения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Экспертиза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итоговый контроль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УВР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0B1CC9" w:rsidRPr="000B1CC9" w:rsidTr="00C03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уроков и индивидуальной работы с обучающимися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 уроков требованиям ФГОС: реализация системно-</w:t>
            </w:r>
            <w:proofErr w:type="spellStart"/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деятельностного</w:t>
            </w:r>
            <w:proofErr w:type="spellEnd"/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подхода; деятельность по формированию УУД; и т.д.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Экспертиза, наблюдение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Директор,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УВР, руководители МО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</w:tr>
      <w:tr w:rsidR="000B1CC9" w:rsidRPr="000B1CC9" w:rsidTr="00C03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внеурочной деятельности (включая классное руководство)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 внеурочной деятельности требованиям ФГОС реализация системно-</w:t>
            </w:r>
            <w:proofErr w:type="spellStart"/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деятельностного</w:t>
            </w:r>
            <w:proofErr w:type="spellEnd"/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подхода; деятельность по формированию УУД; и т.д.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Анкетирование, 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наблюдение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Директор,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ВР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</w:tr>
      <w:tr w:rsidR="000B1CC9" w:rsidRPr="000B1CC9" w:rsidTr="00C03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Удовлетворён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ность</w:t>
            </w:r>
            <w:proofErr w:type="spellEnd"/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учеников и их родителей 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качеством образовательных услуг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Доля учеников и их родителей (законных представителей) </w:t>
            </w: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каждого</w:t>
            </w: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класса</w:t>
            </w: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положительно высказавшихся по </w:t>
            </w: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каждому предмету</w:t>
            </w: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отдельно о различных видах условий жизнедеятельности школы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Анкетирование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УВР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0B1CC9" w:rsidRPr="000B1CC9" w:rsidTr="00C03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занятости обучающихся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обучающихся, посещающих кружки, секции и т.д. во внеурочное время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Доля обучающихся, принявших участие в мероприятиях, организованных во время каникул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Экспертиза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ВР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соответствии с планом ВШК и мониторинга </w:t>
            </w:r>
          </w:p>
        </w:tc>
      </w:tr>
      <w:tr w:rsidR="000B1CC9" w:rsidRPr="000B1CC9" w:rsidTr="00C030D3"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540C27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>III</w:t>
            </w:r>
            <w:r w:rsidR="00540C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. Качество условий реализации образовательной деятельности</w:t>
            </w:r>
          </w:p>
        </w:tc>
      </w:tr>
      <w:tr w:rsidR="000B1CC9" w:rsidRPr="000B1CC9" w:rsidTr="00C03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Материально-техническое обеспечение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 материально-технического обеспечения требованиям ФГОС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Экспертиза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0B1CC9" w:rsidRPr="000B1CC9" w:rsidTr="00C03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Информационно-развивающая среда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 информационно-методических условий требованиям ФГОС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Обеспеченность обучающихся учебной </w:t>
            </w: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литературой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Соответствие школьного сайта требованиям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Экспертиза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Директор,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зам. директора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раза в год</w:t>
            </w:r>
          </w:p>
        </w:tc>
      </w:tr>
      <w:tr w:rsidR="000B1CC9" w:rsidRPr="000B1CC9" w:rsidTr="00C03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Санитарно-гигиенические и эстетические условия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Выполнение требований </w:t>
            </w:r>
            <w:proofErr w:type="spellStart"/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СанПин</w:t>
            </w:r>
            <w:proofErr w:type="spellEnd"/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 организации УВП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учеников и родителей, положительно высказавшихся о санитарно-гигиенических и эстетических условиях в школе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Анкетирование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Директор, врач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ВР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соответствии с планом ВШК и мониторинга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0B1CC9" w:rsidRPr="000B1CC9" w:rsidTr="00C03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питания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Охват горячим питанием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учеников, родителей и педагогов, высказавшихся об организации горячего питания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анкетирование, опрос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ВР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раза в год</w:t>
            </w:r>
          </w:p>
        </w:tc>
      </w:tr>
      <w:tr w:rsidR="000B1CC9" w:rsidRPr="000B1CC9" w:rsidTr="00C03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Психологичес</w:t>
            </w:r>
            <w:proofErr w:type="spellEnd"/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кий климат в образовательном учреждении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Доля обучающихся, эмоциональное состояние которых, соответствует норме. 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учеников, родителей и педагогов, высказавшихся о психологическом климате  (данные собираются по классам)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Анкетирование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Психологи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</w:tr>
      <w:tr w:rsidR="000B1CC9" w:rsidRPr="000B1CC9" w:rsidTr="00C03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Использование  социальной сферы микрорайона и города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учащихся, посетивших учреждения культуры, искусства и т.д.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обучающихся, занятых в УДО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Доля мероприятий, проведенных с привлечением социальных партнеров, жителей микрорайона и т.д.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анализ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ВР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Конец учебного года</w:t>
            </w:r>
          </w:p>
        </w:tc>
      </w:tr>
      <w:tr w:rsidR="00EA3A63" w:rsidRPr="000B1CC9" w:rsidTr="00C030D3"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63" w:rsidRPr="00EA3A63" w:rsidRDefault="00EA3A63" w:rsidP="00EA3A63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3A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IV</w:t>
            </w:r>
            <w:r w:rsidRPr="00EA3A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. Оценка процесса и результатов профессиональной деятельности педагогических работников </w:t>
            </w:r>
          </w:p>
        </w:tc>
      </w:tr>
      <w:tr w:rsidR="000B1CC9" w:rsidRPr="000B1CC9" w:rsidTr="00C03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Кадровое обеспечение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Укомплектованность педагогическими кадрами, имеющими необходимую квалификацию, по каждому из предметов учебного плана;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педагогических работников, имеющих квалификационную категорию;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педагогических работников, прошедших курсы повышения квалификации;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Доля педагогических </w:t>
            </w: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работников, получивших поощрения в различных конкурсах, конференциях;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педагогических работников, имеющих методические разработки, печатные работы, проводящих мастер-классы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Экспертиза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Директор,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УВР, ВР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Конец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учебного года</w:t>
            </w:r>
          </w:p>
        </w:tc>
      </w:tr>
      <w:tr w:rsidR="000B1CC9" w:rsidRPr="000B1CC9" w:rsidTr="00C03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Общественно-государственное управление и </w:t>
            </w:r>
            <w:proofErr w:type="spellStart"/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стимулирова</w:t>
            </w:r>
            <w:proofErr w:type="spellEnd"/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ние</w:t>
            </w:r>
            <w:proofErr w:type="spellEnd"/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качества образования.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обучающихся, участвующих в ученическом самоуправлении.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Доля родителей, участвующих в работе родительских комитетов, Совета ОУ 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Экспертиза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Директор,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ВР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Конец учебного года</w:t>
            </w:r>
          </w:p>
        </w:tc>
      </w:tr>
      <w:tr w:rsidR="000B1CC9" w:rsidRPr="000B1CC9" w:rsidTr="00C03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Документо</w:t>
            </w:r>
            <w:proofErr w:type="spellEnd"/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оборот и нормативно-правовое обеспечение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 школьной документации установленным требованиям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 требованиям к документообороту.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Полнота нормативно-правового обеспечения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Экспертиза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Директор,</w:t>
            </w:r>
          </w:p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CC9" w:rsidRPr="000B1CC9" w:rsidRDefault="000B1CC9" w:rsidP="000B1CC9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</w:tr>
    </w:tbl>
    <w:p w:rsidR="00C919CF" w:rsidRPr="00C92A55" w:rsidRDefault="00C919CF" w:rsidP="009E0671">
      <w:pPr>
        <w:pStyle w:val="article"/>
        <w:spacing w:before="0" w:beforeAutospacing="0" w:after="0" w:afterAutospacing="0"/>
        <w:jc w:val="both"/>
        <w:rPr>
          <w:lang w:val="en-US"/>
        </w:rPr>
      </w:pPr>
    </w:p>
    <w:p w:rsidR="00023DCE" w:rsidRPr="00783C05" w:rsidRDefault="00A47E33" w:rsidP="00023DC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23DCE" w:rsidRPr="00783C05">
        <w:rPr>
          <w:rFonts w:ascii="Times New Roman" w:hAnsi="Times New Roman" w:cs="Times New Roman"/>
          <w:color w:val="auto"/>
          <w:sz w:val="28"/>
          <w:szCs w:val="28"/>
        </w:rPr>
        <w:t>7. Административный контроль и объективность ВСОКО</w:t>
      </w:r>
    </w:p>
    <w:p w:rsidR="00023DCE" w:rsidRPr="00783C05" w:rsidRDefault="00023DCE" w:rsidP="00023DCE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783C05">
        <w:rPr>
          <w:sz w:val="28"/>
          <w:szCs w:val="28"/>
        </w:rPr>
        <w:t xml:space="preserve">7.1. Функционирование ВСОКО подчинено задачам </w:t>
      </w:r>
      <w:proofErr w:type="spellStart"/>
      <w:r w:rsidRPr="00783C05">
        <w:rPr>
          <w:sz w:val="28"/>
          <w:szCs w:val="28"/>
        </w:rPr>
        <w:t>внутришкольного</w:t>
      </w:r>
      <w:proofErr w:type="spellEnd"/>
      <w:r w:rsidRPr="00783C05">
        <w:rPr>
          <w:sz w:val="28"/>
          <w:szCs w:val="28"/>
        </w:rPr>
        <w:t xml:space="preserve"> административного контроля.</w:t>
      </w:r>
    </w:p>
    <w:p w:rsidR="00023DCE" w:rsidRPr="00783C05" w:rsidRDefault="00023DCE" w:rsidP="00023DCE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783C05">
        <w:rPr>
          <w:sz w:val="28"/>
          <w:szCs w:val="28"/>
        </w:rPr>
        <w:t>7.2. Административный контроль гарантирует объективность результатов ВСОКО.</w:t>
      </w:r>
    </w:p>
    <w:p w:rsidR="00023DCE" w:rsidRPr="00783C05" w:rsidRDefault="00023DCE" w:rsidP="00023DCE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783C05">
        <w:rPr>
          <w:sz w:val="28"/>
          <w:szCs w:val="28"/>
        </w:rPr>
        <w:t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</w:p>
    <w:p w:rsidR="00023DCE" w:rsidRPr="00783C05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05">
        <w:rPr>
          <w:rFonts w:ascii="Times New Roman" w:hAnsi="Times New Roman" w:cs="Times New Roman"/>
          <w:sz w:val="28"/>
          <w:szCs w:val="28"/>
        </w:rPr>
        <w:t>полное соответствие планируемых и оцениваемых результатов, их обязательная кодификация;</w:t>
      </w:r>
    </w:p>
    <w:p w:rsidR="00023DCE" w:rsidRPr="00783C05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05">
        <w:rPr>
          <w:rFonts w:ascii="Times New Roman" w:hAnsi="Times New Roman" w:cs="Times New Roman"/>
          <w:sz w:val="28"/>
          <w:szCs w:val="28"/>
        </w:rPr>
        <w:t>доступность кодификаторов образовательных результатов как для обучающихся, так и для родителей</w:t>
      </w:r>
      <w:r w:rsidR="00723CA0" w:rsidRPr="00783C05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783C05">
        <w:rPr>
          <w:rFonts w:ascii="Times New Roman" w:hAnsi="Times New Roman" w:cs="Times New Roman"/>
          <w:sz w:val="28"/>
          <w:szCs w:val="28"/>
        </w:rPr>
        <w:t>;</w:t>
      </w:r>
    </w:p>
    <w:p w:rsidR="00023DCE" w:rsidRPr="00783C05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05">
        <w:rPr>
          <w:rFonts w:ascii="Times New Roman" w:hAnsi="Times New Roman" w:cs="Times New Roman"/>
          <w:sz w:val="28"/>
          <w:szCs w:val="28"/>
        </w:rPr>
        <w:t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:rsidR="00023DCE" w:rsidRPr="00783C05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05">
        <w:rPr>
          <w:rFonts w:ascii="Times New Roman" w:hAnsi="Times New Roman" w:cs="Times New Roman"/>
          <w:sz w:val="28"/>
          <w:szCs w:val="28"/>
        </w:rPr>
        <w:t>фиксацию высокого уровня освоения отметкой «5»; повышенного отметкой «4»; базового отметкой «3</w:t>
      </w:r>
      <w:r w:rsidR="00723CA0" w:rsidRPr="00783C05">
        <w:rPr>
          <w:rFonts w:ascii="Times New Roman" w:hAnsi="Times New Roman" w:cs="Times New Roman"/>
          <w:sz w:val="28"/>
          <w:szCs w:val="28"/>
        </w:rPr>
        <w:t>»</w:t>
      </w:r>
      <w:r w:rsidRPr="00783C05">
        <w:rPr>
          <w:rFonts w:ascii="Times New Roman" w:hAnsi="Times New Roman" w:cs="Times New Roman"/>
          <w:sz w:val="28"/>
          <w:szCs w:val="28"/>
        </w:rPr>
        <w:t>;</w:t>
      </w:r>
    </w:p>
    <w:p w:rsidR="00023DCE" w:rsidRPr="00783C05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05">
        <w:rPr>
          <w:rFonts w:ascii="Times New Roman" w:hAnsi="Times New Roman" w:cs="Times New Roman"/>
          <w:sz w:val="28"/>
          <w:szCs w:val="28"/>
        </w:rPr>
        <w:t xml:space="preserve">системную просветительскую работу с родителями </w:t>
      </w:r>
      <w:r w:rsidR="00723CA0" w:rsidRPr="00783C05">
        <w:rPr>
          <w:rFonts w:ascii="Times New Roman" w:hAnsi="Times New Roman" w:cs="Times New Roman"/>
          <w:sz w:val="28"/>
          <w:szCs w:val="28"/>
        </w:rPr>
        <w:t xml:space="preserve">(законными представителями) </w:t>
      </w:r>
      <w:r w:rsidRPr="00783C05">
        <w:rPr>
          <w:rFonts w:ascii="Times New Roman" w:hAnsi="Times New Roman" w:cs="Times New Roman"/>
          <w:sz w:val="28"/>
          <w:szCs w:val="28"/>
        </w:rPr>
        <w:t>по вопросам оценки.</w:t>
      </w:r>
    </w:p>
    <w:p w:rsidR="00023DCE" w:rsidRPr="00783C05" w:rsidRDefault="00023DCE" w:rsidP="00023DCE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783C05">
        <w:rPr>
          <w:sz w:val="28"/>
          <w:szCs w:val="28"/>
        </w:rPr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:rsidR="00023DCE" w:rsidRPr="00783C05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05">
        <w:rPr>
          <w:rFonts w:ascii="Times New Roman" w:hAnsi="Times New Roman" w:cs="Times New Roman"/>
          <w:sz w:val="28"/>
          <w:szCs w:val="28"/>
        </w:rPr>
        <w:t xml:space="preserve">ежегодным приказом </w:t>
      </w:r>
      <w:r w:rsidR="00723CA0" w:rsidRPr="00783C05">
        <w:rPr>
          <w:rFonts w:ascii="Times New Roman" w:hAnsi="Times New Roman" w:cs="Times New Roman"/>
          <w:sz w:val="28"/>
          <w:szCs w:val="28"/>
        </w:rPr>
        <w:t>руководителем ОО о</w:t>
      </w:r>
      <w:r w:rsidRPr="00783C05">
        <w:rPr>
          <w:rFonts w:ascii="Times New Roman" w:hAnsi="Times New Roman" w:cs="Times New Roman"/>
          <w:sz w:val="28"/>
          <w:szCs w:val="28"/>
        </w:rPr>
        <w:t xml:space="preserve">б административном контроле, проведении </w:t>
      </w:r>
      <w:proofErr w:type="spellStart"/>
      <w:r w:rsidRPr="00783C0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83C05">
        <w:rPr>
          <w:rFonts w:ascii="Times New Roman" w:hAnsi="Times New Roman" w:cs="Times New Roman"/>
          <w:sz w:val="28"/>
          <w:szCs w:val="28"/>
        </w:rPr>
        <w:t xml:space="preserve"> и обеспечении функционирования ВСОКО</w:t>
      </w:r>
      <w:r w:rsidR="00723CA0" w:rsidRPr="00783C05">
        <w:rPr>
          <w:rFonts w:ascii="Times New Roman" w:hAnsi="Times New Roman" w:cs="Times New Roman"/>
          <w:sz w:val="28"/>
          <w:szCs w:val="28"/>
        </w:rPr>
        <w:t>;</w:t>
      </w:r>
    </w:p>
    <w:p w:rsidR="00023DCE" w:rsidRPr="00783C05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05">
        <w:rPr>
          <w:rFonts w:ascii="Times New Roman" w:hAnsi="Times New Roman" w:cs="Times New Roman"/>
          <w:sz w:val="28"/>
          <w:szCs w:val="28"/>
        </w:rPr>
        <w:lastRenderedPageBreak/>
        <w:t>ежегодным планом административного контроля, в который встроена циклограмма контрольно-оценочных и диагностических процедур;</w:t>
      </w:r>
    </w:p>
    <w:p w:rsidR="00023DCE" w:rsidRPr="00783C05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05">
        <w:rPr>
          <w:rFonts w:ascii="Times New Roman" w:hAnsi="Times New Roman" w:cs="Times New Roman"/>
          <w:sz w:val="28"/>
          <w:szCs w:val="28"/>
        </w:rPr>
        <w:t>системной управленческой аналитикой, основанной на данных ВСОКО в разрезе их востребованности для принятия управленческих решений.</w:t>
      </w:r>
    </w:p>
    <w:p w:rsidR="005E2EE2" w:rsidRPr="00783C05" w:rsidRDefault="005E2EE2" w:rsidP="005E2EE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E2EE2" w:rsidRPr="00783C05" w:rsidRDefault="002C1502" w:rsidP="005E2EE2">
      <w:pPr>
        <w:pStyle w:val="2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8. ВСОКО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самообследование</w:t>
      </w:r>
      <w:proofErr w:type="spellEnd"/>
    </w:p>
    <w:p w:rsidR="005E2EE2" w:rsidRPr="00783C05" w:rsidRDefault="005E2EE2" w:rsidP="005E2EE2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783C05">
        <w:rPr>
          <w:sz w:val="28"/>
          <w:szCs w:val="28"/>
        </w:rPr>
        <w:t xml:space="preserve">8.1. </w:t>
      </w:r>
      <w:proofErr w:type="spellStart"/>
      <w:r w:rsidRPr="00783C05">
        <w:rPr>
          <w:sz w:val="28"/>
          <w:szCs w:val="28"/>
        </w:rPr>
        <w:t>Самообследование</w:t>
      </w:r>
      <w:proofErr w:type="spellEnd"/>
      <w:r w:rsidRPr="00783C05">
        <w:rPr>
          <w:sz w:val="28"/>
          <w:szCs w:val="28"/>
        </w:rPr>
        <w:t xml:space="preserve"> – мероприятие ВСОКО</w:t>
      </w:r>
      <w:r w:rsidR="00D43C9D" w:rsidRPr="00783C05">
        <w:rPr>
          <w:sz w:val="28"/>
          <w:szCs w:val="28"/>
        </w:rPr>
        <w:t>.</w:t>
      </w:r>
    </w:p>
    <w:p w:rsidR="005E2EE2" w:rsidRPr="00783C05" w:rsidRDefault="005E2EE2" w:rsidP="005E2EE2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783C05">
        <w:rPr>
          <w:sz w:val="28"/>
          <w:szCs w:val="28"/>
        </w:rPr>
        <w:t xml:space="preserve">8.2. Отчет о </w:t>
      </w:r>
      <w:proofErr w:type="spellStart"/>
      <w:r w:rsidRPr="00783C05">
        <w:rPr>
          <w:sz w:val="28"/>
          <w:szCs w:val="28"/>
        </w:rPr>
        <w:t>самообследовании</w:t>
      </w:r>
      <w:proofErr w:type="spellEnd"/>
      <w:r w:rsidRPr="00783C05">
        <w:rPr>
          <w:sz w:val="28"/>
          <w:szCs w:val="28"/>
        </w:rPr>
        <w:t xml:space="preserve"> – документ ВСОКО </w:t>
      </w:r>
      <w:r w:rsidR="00C85E97" w:rsidRPr="00783C05">
        <w:rPr>
          <w:sz w:val="28"/>
          <w:szCs w:val="28"/>
        </w:rPr>
        <w:t>с обязательным размещением на официальном сайте ОО</w:t>
      </w:r>
      <w:r w:rsidRPr="00783C05">
        <w:rPr>
          <w:sz w:val="28"/>
          <w:szCs w:val="28"/>
        </w:rPr>
        <w:t>.</w:t>
      </w:r>
    </w:p>
    <w:p w:rsidR="005E2EE2" w:rsidRPr="00783C05" w:rsidRDefault="005E2EE2" w:rsidP="005E2EE2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783C05">
        <w:rPr>
          <w:sz w:val="28"/>
          <w:szCs w:val="28"/>
        </w:rPr>
        <w:t xml:space="preserve">8.3. График работ по </w:t>
      </w:r>
      <w:proofErr w:type="spellStart"/>
      <w:r w:rsidRPr="00783C05">
        <w:rPr>
          <w:sz w:val="28"/>
          <w:szCs w:val="28"/>
        </w:rPr>
        <w:t>самообследованию</w:t>
      </w:r>
      <w:proofErr w:type="spellEnd"/>
      <w:r w:rsidRPr="00783C05">
        <w:rPr>
          <w:sz w:val="28"/>
          <w:szCs w:val="28"/>
        </w:rPr>
        <w:t xml:space="preserve"> и подготовке отчета о </w:t>
      </w:r>
      <w:proofErr w:type="spellStart"/>
      <w:r w:rsidRPr="00783C05">
        <w:rPr>
          <w:sz w:val="28"/>
          <w:szCs w:val="28"/>
        </w:rPr>
        <w:t>самообследовании</w:t>
      </w:r>
      <w:proofErr w:type="spellEnd"/>
      <w:r w:rsidRPr="00783C05">
        <w:rPr>
          <w:sz w:val="28"/>
          <w:szCs w:val="28"/>
        </w:rPr>
        <w:t xml:space="preserve"> утверждается приложением к ежегодному приказу «Об административном контроле, проведении </w:t>
      </w:r>
      <w:proofErr w:type="spellStart"/>
      <w:r w:rsidRPr="00783C05">
        <w:rPr>
          <w:sz w:val="28"/>
          <w:szCs w:val="28"/>
        </w:rPr>
        <w:t>самообследования</w:t>
      </w:r>
      <w:proofErr w:type="spellEnd"/>
      <w:r w:rsidRPr="00783C05">
        <w:rPr>
          <w:sz w:val="28"/>
          <w:szCs w:val="28"/>
        </w:rPr>
        <w:t xml:space="preserve"> и обеспечении функционирования ВСОКО».</w:t>
      </w:r>
    </w:p>
    <w:p w:rsidR="005E2EE2" w:rsidRPr="00783C05" w:rsidRDefault="005E2EE2" w:rsidP="005E2EE2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</w:p>
    <w:p w:rsidR="00B14BA3" w:rsidRPr="00783C05" w:rsidRDefault="00783C05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B14BA3" w:rsidRPr="00783C0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47E33" w:rsidRPr="00783C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4BA3" w:rsidRPr="00783C05">
        <w:rPr>
          <w:rFonts w:ascii="Times New Roman" w:hAnsi="Times New Roman" w:cs="Times New Roman"/>
          <w:color w:val="auto"/>
          <w:sz w:val="28"/>
          <w:szCs w:val="28"/>
        </w:rPr>
        <w:t>Мониторинги</w:t>
      </w:r>
      <w:r w:rsidR="00A47E33" w:rsidRPr="00783C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4BA3" w:rsidRPr="00783C0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E33" w:rsidRPr="00783C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4BA3" w:rsidRPr="00783C05">
        <w:rPr>
          <w:rFonts w:ascii="Times New Roman" w:hAnsi="Times New Roman" w:cs="Times New Roman"/>
          <w:color w:val="auto"/>
          <w:sz w:val="28"/>
          <w:szCs w:val="28"/>
        </w:rPr>
        <w:t>рамках</w:t>
      </w:r>
      <w:r w:rsidR="00A47E33" w:rsidRPr="00783C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4BA3" w:rsidRPr="00783C05">
        <w:rPr>
          <w:rFonts w:ascii="Times New Roman" w:hAnsi="Times New Roman" w:cs="Times New Roman"/>
          <w:color w:val="auto"/>
          <w:sz w:val="28"/>
          <w:szCs w:val="28"/>
        </w:rPr>
        <w:t>ВСОКО</w:t>
      </w:r>
    </w:p>
    <w:p w:rsidR="005E2EE2" w:rsidRPr="00783C05" w:rsidRDefault="00783C05" w:rsidP="005E2EE2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E2EE2" w:rsidRPr="00783C05">
        <w:rPr>
          <w:sz w:val="28"/>
          <w:szCs w:val="28"/>
        </w:rPr>
        <w:t>.1. В рамках ВСОКО проводятся обязательные мониторинги:</w:t>
      </w:r>
    </w:p>
    <w:p w:rsidR="005E2EE2" w:rsidRPr="00783C05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05">
        <w:rPr>
          <w:rFonts w:ascii="Times New Roman" w:hAnsi="Times New Roman" w:cs="Times New Roman"/>
          <w:sz w:val="28"/>
          <w:szCs w:val="28"/>
        </w:rPr>
        <w:t>достижения обучающимися личностных образовательных результатов;</w:t>
      </w:r>
    </w:p>
    <w:p w:rsidR="005E2EE2" w:rsidRPr="00783C05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05">
        <w:rPr>
          <w:rFonts w:ascii="Times New Roman" w:hAnsi="Times New Roman" w:cs="Times New Roman"/>
          <w:sz w:val="28"/>
          <w:szCs w:val="28"/>
        </w:rPr>
        <w:t xml:space="preserve">достижения обучающимися </w:t>
      </w:r>
      <w:proofErr w:type="spellStart"/>
      <w:r w:rsidRPr="00783C0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83C05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результатов;</w:t>
      </w:r>
    </w:p>
    <w:p w:rsidR="005E2EE2" w:rsidRPr="00783C05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05">
        <w:rPr>
          <w:rFonts w:ascii="Times New Roman" w:hAnsi="Times New Roman" w:cs="Times New Roman"/>
          <w:sz w:val="28"/>
          <w:szCs w:val="28"/>
        </w:rPr>
        <w:t>академической успеваемости обучающихся, результатов ГИА, ВПР, НИКО, региональных диагностик;</w:t>
      </w:r>
    </w:p>
    <w:p w:rsidR="005E2EE2" w:rsidRPr="00783C05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05">
        <w:rPr>
          <w:rFonts w:ascii="Times New Roman" w:hAnsi="Times New Roman" w:cs="Times New Roman"/>
          <w:sz w:val="28"/>
          <w:szCs w:val="28"/>
        </w:rPr>
        <w:t>выполнения «дорожной карты» обеспечения и развития условий реализации образовательных программ.</w:t>
      </w:r>
    </w:p>
    <w:p w:rsidR="005E2EE2" w:rsidRPr="00783C05" w:rsidRDefault="00783C05" w:rsidP="005E2EE2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E2EE2" w:rsidRPr="00783C05">
        <w:rPr>
          <w:sz w:val="28"/>
          <w:szCs w:val="28"/>
        </w:rPr>
        <w:t xml:space="preserve">.2. По инициативе участников образовательных отношений и (или) в рамках Программы развития ОО могут разрабатываться и проводиться иные мониторинги. Перечень мониторингов фиксируется ежегодным приказом </w:t>
      </w:r>
      <w:r w:rsidR="00D43C9D" w:rsidRPr="00783C05">
        <w:rPr>
          <w:sz w:val="28"/>
          <w:szCs w:val="28"/>
        </w:rPr>
        <w:t>руководителя ОО о</w:t>
      </w:r>
      <w:r w:rsidR="005E2EE2" w:rsidRPr="00783C05">
        <w:rPr>
          <w:sz w:val="28"/>
          <w:szCs w:val="28"/>
        </w:rPr>
        <w:t xml:space="preserve">б административном контроле, проведении </w:t>
      </w:r>
      <w:proofErr w:type="spellStart"/>
      <w:r w:rsidR="005E2EE2" w:rsidRPr="00783C05">
        <w:rPr>
          <w:sz w:val="28"/>
          <w:szCs w:val="28"/>
        </w:rPr>
        <w:t>самообследования</w:t>
      </w:r>
      <w:proofErr w:type="spellEnd"/>
      <w:r w:rsidR="005E2EE2" w:rsidRPr="00783C05">
        <w:rPr>
          <w:sz w:val="28"/>
          <w:szCs w:val="28"/>
        </w:rPr>
        <w:t xml:space="preserve"> и обеспечении функционирования ВСОКО.</w:t>
      </w:r>
    </w:p>
    <w:p w:rsidR="005E2EE2" w:rsidRPr="00783C05" w:rsidRDefault="00783C05" w:rsidP="005E2EE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9.3. </w:t>
      </w:r>
      <w:r w:rsidR="005E2EE2" w:rsidRPr="00783C05">
        <w:rPr>
          <w:rFonts w:ascii="Times New Roman" w:eastAsia="Times New Roman" w:hAnsi="Times New Roman" w:cs="Times New Roman"/>
          <w:sz w:val="28"/>
          <w:szCs w:val="28"/>
        </w:rPr>
        <w:t xml:space="preserve"> Ежегодному анализу подлежат показатели деятельности ОО, выносимые в отчет о </w:t>
      </w:r>
      <w:proofErr w:type="spellStart"/>
      <w:r w:rsidR="005E2EE2" w:rsidRPr="00783C05">
        <w:rPr>
          <w:rFonts w:ascii="Times New Roman" w:eastAsia="Times New Roman" w:hAnsi="Times New Roman" w:cs="Times New Roman"/>
          <w:sz w:val="28"/>
          <w:szCs w:val="28"/>
        </w:rPr>
        <w:t>самообследовании</w:t>
      </w:r>
      <w:proofErr w:type="spellEnd"/>
      <w:r w:rsidR="005E2EE2" w:rsidRPr="00783C05">
        <w:rPr>
          <w:rFonts w:ascii="Times New Roman" w:eastAsia="Times New Roman" w:hAnsi="Times New Roman" w:cs="Times New Roman"/>
          <w:sz w:val="28"/>
          <w:szCs w:val="28"/>
        </w:rPr>
        <w:t xml:space="preserve">. Результаты ежегодного анализа составляют аналитическую часть отчета о </w:t>
      </w:r>
      <w:proofErr w:type="spellStart"/>
      <w:r w:rsidR="005E2EE2" w:rsidRPr="00783C05">
        <w:rPr>
          <w:rFonts w:ascii="Times New Roman" w:eastAsia="Times New Roman" w:hAnsi="Times New Roman" w:cs="Times New Roman"/>
          <w:sz w:val="28"/>
          <w:szCs w:val="28"/>
        </w:rPr>
        <w:t>самообследовании</w:t>
      </w:r>
      <w:proofErr w:type="spellEnd"/>
      <w:r w:rsidR="005E2EE2" w:rsidRPr="00783C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43C9D" w:rsidRPr="00783C05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5E2EE2" w:rsidRPr="00783C05">
        <w:rPr>
          <w:rFonts w:ascii="Times New Roman" w:eastAsia="Times New Roman" w:hAnsi="Times New Roman" w:cs="Times New Roman"/>
          <w:sz w:val="28"/>
          <w:szCs w:val="28"/>
        </w:rPr>
        <w:t xml:space="preserve"> федеральным</w:t>
      </w:r>
      <w:r w:rsidR="00D43C9D" w:rsidRPr="00783C0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E2EE2" w:rsidRPr="00783C05">
        <w:rPr>
          <w:rFonts w:ascii="Times New Roman" w:eastAsia="Times New Roman" w:hAnsi="Times New Roman" w:cs="Times New Roman"/>
          <w:sz w:val="28"/>
          <w:szCs w:val="28"/>
        </w:rPr>
        <w:t xml:space="preserve"> требованиям</w:t>
      </w:r>
      <w:r w:rsidR="00D43C9D" w:rsidRPr="00783C0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E2EE2" w:rsidRPr="00783C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4BA3" w:rsidRPr="00783C05" w:rsidRDefault="00783C05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B14BA3" w:rsidRPr="00783C0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47E33" w:rsidRPr="00783C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251E9" w:rsidRPr="00783C05">
        <w:rPr>
          <w:rFonts w:ascii="Times New Roman" w:hAnsi="Times New Roman" w:cs="Times New Roman"/>
          <w:color w:val="auto"/>
          <w:sz w:val="28"/>
          <w:szCs w:val="28"/>
        </w:rPr>
        <w:t>Документы</w:t>
      </w:r>
      <w:r w:rsidR="00A47E33" w:rsidRPr="00783C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4BA3" w:rsidRPr="00783C05">
        <w:rPr>
          <w:rFonts w:ascii="Times New Roman" w:hAnsi="Times New Roman" w:cs="Times New Roman"/>
          <w:color w:val="auto"/>
          <w:sz w:val="28"/>
          <w:szCs w:val="28"/>
        </w:rPr>
        <w:t>ВСОКО</w:t>
      </w:r>
    </w:p>
    <w:p w:rsidR="007251E9" w:rsidRPr="00783C05" w:rsidRDefault="00783C05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B14BA3" w:rsidRPr="00783C05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A47E33" w:rsidRPr="00783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1E9" w:rsidRPr="00783C05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A47E33" w:rsidRPr="00783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BA3" w:rsidRPr="00783C05">
        <w:rPr>
          <w:rFonts w:ascii="Times New Roman" w:eastAsia="Times New Roman" w:hAnsi="Times New Roman" w:cs="Times New Roman"/>
          <w:sz w:val="28"/>
          <w:szCs w:val="28"/>
        </w:rPr>
        <w:t>ВСОКО</w:t>
      </w:r>
      <w:r w:rsidR="00A47E33" w:rsidRPr="00783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BA3" w:rsidRPr="00783C05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A47E33" w:rsidRPr="00783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BA3" w:rsidRPr="00783C05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A47E33" w:rsidRPr="00783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BA3" w:rsidRPr="00783C05">
        <w:rPr>
          <w:rFonts w:ascii="Times New Roman" w:eastAsia="Times New Roman" w:hAnsi="Times New Roman" w:cs="Times New Roman"/>
          <w:sz w:val="28"/>
          <w:szCs w:val="28"/>
        </w:rPr>
        <w:t>совокупность</w:t>
      </w:r>
      <w:r w:rsidR="00A47E33" w:rsidRPr="00783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BA3" w:rsidRPr="00783C05">
        <w:rPr>
          <w:rFonts w:ascii="Times New Roman" w:eastAsia="Times New Roman" w:hAnsi="Times New Roman" w:cs="Times New Roman"/>
          <w:sz w:val="28"/>
          <w:szCs w:val="28"/>
        </w:rPr>
        <w:t>информационно-аналитических</w:t>
      </w:r>
      <w:r w:rsidR="00A47E33" w:rsidRPr="00783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BA3" w:rsidRPr="00783C05">
        <w:rPr>
          <w:rFonts w:ascii="Times New Roman" w:eastAsia="Times New Roman" w:hAnsi="Times New Roman" w:cs="Times New Roman"/>
          <w:sz w:val="28"/>
          <w:szCs w:val="28"/>
        </w:rPr>
        <w:t>продуктов</w:t>
      </w:r>
      <w:r w:rsidR="00A47E33" w:rsidRPr="00783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BA3" w:rsidRPr="00783C05">
        <w:rPr>
          <w:rFonts w:ascii="Times New Roman" w:eastAsia="Times New Roman" w:hAnsi="Times New Roman" w:cs="Times New Roman"/>
          <w:sz w:val="28"/>
          <w:szCs w:val="28"/>
        </w:rPr>
        <w:t>контрольно-оценочной</w:t>
      </w:r>
      <w:r w:rsidR="00A47E33" w:rsidRPr="00783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BA3" w:rsidRPr="00783C0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A47E33" w:rsidRPr="00783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BA3" w:rsidRPr="00783C05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="00A47E33" w:rsidRPr="00783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BA3" w:rsidRPr="00783C05">
        <w:rPr>
          <w:rFonts w:ascii="Times New Roman" w:eastAsia="Times New Roman" w:hAnsi="Times New Roman" w:cs="Times New Roman"/>
          <w:sz w:val="28"/>
          <w:szCs w:val="28"/>
        </w:rPr>
        <w:t>ВСОКО</w:t>
      </w:r>
      <w:r w:rsidR="007251E9" w:rsidRPr="00783C05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предусмотренные ежегодным приказом </w:t>
      </w:r>
      <w:r w:rsidR="00392277" w:rsidRPr="00783C05">
        <w:rPr>
          <w:rFonts w:ascii="Times New Roman" w:eastAsia="Times New Roman" w:hAnsi="Times New Roman" w:cs="Times New Roman"/>
          <w:sz w:val="28"/>
          <w:szCs w:val="28"/>
        </w:rPr>
        <w:t>руководителя ОО о</w:t>
      </w:r>
      <w:r w:rsidR="007251E9" w:rsidRPr="00783C05"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контроле, проведении </w:t>
      </w:r>
      <w:proofErr w:type="spellStart"/>
      <w:r w:rsidR="007251E9" w:rsidRPr="00783C05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="007251E9" w:rsidRPr="00783C05">
        <w:rPr>
          <w:rFonts w:ascii="Times New Roman" w:eastAsia="Times New Roman" w:hAnsi="Times New Roman" w:cs="Times New Roman"/>
          <w:sz w:val="28"/>
          <w:szCs w:val="28"/>
        </w:rPr>
        <w:t xml:space="preserve"> и обеспечении функционирования ВСОКО.</w:t>
      </w:r>
    </w:p>
    <w:p w:rsidR="007251E9" w:rsidRPr="00783C05" w:rsidRDefault="00783C05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7251E9" w:rsidRPr="00783C05">
        <w:rPr>
          <w:rFonts w:ascii="Times New Roman" w:eastAsia="Times New Roman" w:hAnsi="Times New Roman" w:cs="Times New Roman"/>
          <w:sz w:val="28"/>
          <w:szCs w:val="28"/>
        </w:rPr>
        <w:t>.2. К документам ВСОКО относятся:</w:t>
      </w:r>
    </w:p>
    <w:p w:rsidR="007251E9" w:rsidRPr="00783C05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05">
        <w:rPr>
          <w:rFonts w:ascii="Times New Roman" w:hAnsi="Times New Roman" w:cs="Times New Roman"/>
          <w:sz w:val="28"/>
          <w:szCs w:val="28"/>
        </w:rPr>
        <w:t xml:space="preserve">отчет о </w:t>
      </w:r>
      <w:proofErr w:type="spellStart"/>
      <w:r w:rsidRPr="00783C05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783C05">
        <w:rPr>
          <w:rFonts w:ascii="Times New Roman" w:hAnsi="Times New Roman" w:cs="Times New Roman"/>
          <w:sz w:val="28"/>
          <w:szCs w:val="28"/>
        </w:rPr>
        <w:t>;</w:t>
      </w:r>
    </w:p>
    <w:p w:rsidR="007251E9" w:rsidRPr="00783C05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05">
        <w:rPr>
          <w:rFonts w:ascii="Times New Roman" w:hAnsi="Times New Roman" w:cs="Times New Roman"/>
          <w:sz w:val="28"/>
          <w:szCs w:val="28"/>
        </w:rPr>
        <w:t>сводные ведомости успеваемости;</w:t>
      </w:r>
    </w:p>
    <w:p w:rsidR="007251E9" w:rsidRPr="00783C05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05">
        <w:rPr>
          <w:rFonts w:ascii="Times New Roman" w:hAnsi="Times New Roman" w:cs="Times New Roman"/>
          <w:sz w:val="28"/>
          <w:szCs w:val="28"/>
        </w:rPr>
        <w:lastRenderedPageBreak/>
        <w:t>аналитические справки по результатам мониторингов, результатам опроса удовлетворенности родителей</w:t>
      </w:r>
      <w:r w:rsidR="00392277" w:rsidRPr="00783C05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783C05">
        <w:rPr>
          <w:rFonts w:ascii="Times New Roman" w:hAnsi="Times New Roman" w:cs="Times New Roman"/>
          <w:sz w:val="28"/>
          <w:szCs w:val="28"/>
        </w:rPr>
        <w:t>, результатам плановых административных проверок и др.</w:t>
      </w:r>
      <w:r w:rsidR="00271844" w:rsidRPr="00783C05">
        <w:rPr>
          <w:rFonts w:ascii="Times New Roman" w:hAnsi="Times New Roman" w:cs="Times New Roman"/>
          <w:sz w:val="28"/>
          <w:szCs w:val="28"/>
        </w:rPr>
        <w:t>;</w:t>
      </w:r>
    </w:p>
    <w:p w:rsidR="007251E9" w:rsidRPr="00783C05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05">
        <w:rPr>
          <w:rFonts w:ascii="Times New Roman" w:hAnsi="Times New Roman" w:cs="Times New Roman"/>
          <w:sz w:val="28"/>
          <w:szCs w:val="28"/>
        </w:rPr>
        <w:t>аналитические справки-комментарии к результатам внешних независимых диагностик и ГИА</w:t>
      </w:r>
      <w:r w:rsidR="00271844" w:rsidRPr="00783C05">
        <w:rPr>
          <w:rFonts w:ascii="Times New Roman" w:hAnsi="Times New Roman" w:cs="Times New Roman"/>
          <w:sz w:val="28"/>
          <w:szCs w:val="28"/>
        </w:rPr>
        <w:t>;</w:t>
      </w:r>
    </w:p>
    <w:p w:rsidR="007251E9" w:rsidRPr="00783C05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3C05">
        <w:rPr>
          <w:rFonts w:ascii="Times New Roman" w:hAnsi="Times New Roman" w:cs="Times New Roman"/>
          <w:sz w:val="28"/>
          <w:szCs w:val="28"/>
        </w:rPr>
        <w:t>анкетно</w:t>
      </w:r>
      <w:proofErr w:type="spellEnd"/>
      <w:r w:rsidRPr="00783C05">
        <w:rPr>
          <w:rFonts w:ascii="Times New Roman" w:hAnsi="Times New Roman" w:cs="Times New Roman"/>
          <w:sz w:val="28"/>
          <w:szCs w:val="28"/>
        </w:rPr>
        <w:t>-опросный материал; шаблоны стандартизованных форм и др.;</w:t>
      </w:r>
    </w:p>
    <w:p w:rsidR="007251E9" w:rsidRPr="00783C05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05">
        <w:rPr>
          <w:rFonts w:ascii="Times New Roman" w:hAnsi="Times New Roman" w:cs="Times New Roman"/>
          <w:sz w:val="28"/>
          <w:szCs w:val="28"/>
        </w:rPr>
        <w:t xml:space="preserve">приложения к протоколам заседаний коллегиальных органов управления </w:t>
      </w:r>
      <w:r w:rsidR="00392277" w:rsidRPr="00783C05">
        <w:rPr>
          <w:rFonts w:ascii="Times New Roman" w:hAnsi="Times New Roman" w:cs="Times New Roman"/>
          <w:sz w:val="28"/>
          <w:szCs w:val="28"/>
        </w:rPr>
        <w:t>ОО</w:t>
      </w:r>
      <w:r w:rsidRPr="00783C05">
        <w:rPr>
          <w:rFonts w:ascii="Times New Roman" w:hAnsi="Times New Roman" w:cs="Times New Roman"/>
          <w:sz w:val="28"/>
          <w:szCs w:val="28"/>
        </w:rPr>
        <w:t>.</w:t>
      </w:r>
    </w:p>
    <w:p w:rsidR="007251E9" w:rsidRPr="00783C05" w:rsidRDefault="00783C05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7251E9" w:rsidRPr="00783C05">
        <w:rPr>
          <w:rFonts w:ascii="Times New Roman" w:eastAsia="Times New Roman" w:hAnsi="Times New Roman" w:cs="Times New Roman"/>
          <w:sz w:val="28"/>
          <w:szCs w:val="28"/>
        </w:rPr>
        <w:t>.</w:t>
      </w:r>
      <w:r w:rsidR="00271844" w:rsidRPr="00783C05">
        <w:rPr>
          <w:rFonts w:ascii="Times New Roman" w:eastAsia="Times New Roman" w:hAnsi="Times New Roman" w:cs="Times New Roman"/>
          <w:sz w:val="28"/>
          <w:szCs w:val="28"/>
        </w:rPr>
        <w:t>3</w:t>
      </w:r>
      <w:r w:rsidR="007251E9" w:rsidRPr="00783C05">
        <w:rPr>
          <w:rFonts w:ascii="Times New Roman" w:eastAsia="Times New Roman" w:hAnsi="Times New Roman" w:cs="Times New Roman"/>
          <w:sz w:val="28"/>
          <w:szCs w:val="28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B14BA3" w:rsidRPr="00783C05" w:rsidRDefault="00783C05" w:rsidP="009E0671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71844" w:rsidRPr="00783C05">
        <w:rPr>
          <w:sz w:val="28"/>
          <w:szCs w:val="28"/>
        </w:rPr>
        <w:t>.4</w:t>
      </w:r>
      <w:r w:rsidR="00B14BA3" w:rsidRPr="00783C05">
        <w:rPr>
          <w:sz w:val="28"/>
          <w:szCs w:val="28"/>
        </w:rPr>
        <w:t>.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Должностное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лицо,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координирующее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своевременную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и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качественную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подготовку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документов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ВСОКО,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ежегодно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назначается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приказом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руководителя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ОО.</w:t>
      </w:r>
    </w:p>
    <w:p w:rsidR="00271844" w:rsidRPr="00783C05" w:rsidRDefault="00271844" w:rsidP="009E0671">
      <w:pPr>
        <w:pStyle w:val="article"/>
        <w:spacing w:before="0" w:beforeAutospacing="0" w:after="0" w:afterAutospacing="0"/>
        <w:jc w:val="both"/>
      </w:pPr>
    </w:p>
    <w:p w:rsidR="00B14BA3" w:rsidRPr="00783C05" w:rsidRDefault="00A47E33" w:rsidP="009E0671">
      <w:pPr>
        <w:pStyle w:val="article"/>
        <w:spacing w:before="0" w:beforeAutospacing="0" w:after="0" w:afterAutospacing="0"/>
        <w:jc w:val="both"/>
        <w:rPr>
          <w:b/>
          <w:sz w:val="28"/>
          <w:szCs w:val="28"/>
        </w:rPr>
      </w:pPr>
      <w:r w:rsidRPr="00783C05">
        <w:rPr>
          <w:b/>
          <w:sz w:val="28"/>
          <w:szCs w:val="28"/>
        </w:rPr>
        <w:t xml:space="preserve"> </w:t>
      </w:r>
      <w:r w:rsidR="00C85E97" w:rsidRPr="00783C05">
        <w:rPr>
          <w:b/>
          <w:sz w:val="28"/>
          <w:szCs w:val="28"/>
        </w:rPr>
        <w:t>1</w:t>
      </w:r>
      <w:r w:rsidR="00783C05">
        <w:rPr>
          <w:b/>
          <w:sz w:val="28"/>
          <w:szCs w:val="28"/>
        </w:rPr>
        <w:t>1</w:t>
      </w:r>
      <w:r w:rsidR="00B14BA3" w:rsidRPr="00783C05">
        <w:rPr>
          <w:b/>
          <w:sz w:val="28"/>
          <w:szCs w:val="28"/>
        </w:rPr>
        <w:t>.</w:t>
      </w:r>
      <w:r w:rsidRPr="00783C05">
        <w:rPr>
          <w:b/>
          <w:sz w:val="28"/>
          <w:szCs w:val="28"/>
        </w:rPr>
        <w:t xml:space="preserve"> </w:t>
      </w:r>
      <w:r w:rsidR="00B14BA3" w:rsidRPr="00783C05">
        <w:rPr>
          <w:b/>
          <w:sz w:val="28"/>
          <w:szCs w:val="28"/>
        </w:rPr>
        <w:t>Заключительные</w:t>
      </w:r>
      <w:r w:rsidRPr="00783C05">
        <w:rPr>
          <w:b/>
          <w:sz w:val="28"/>
          <w:szCs w:val="28"/>
        </w:rPr>
        <w:t xml:space="preserve"> </w:t>
      </w:r>
      <w:r w:rsidR="00B14BA3" w:rsidRPr="00783C05">
        <w:rPr>
          <w:b/>
          <w:sz w:val="28"/>
          <w:szCs w:val="28"/>
        </w:rPr>
        <w:t>положения</w:t>
      </w:r>
    </w:p>
    <w:p w:rsidR="00B14BA3" w:rsidRPr="00783C05" w:rsidRDefault="00C92A55" w:rsidP="009E0671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783C05">
        <w:rPr>
          <w:sz w:val="28"/>
          <w:szCs w:val="28"/>
        </w:rPr>
        <w:t>1</w:t>
      </w:r>
      <w:r w:rsidR="00783C05">
        <w:rPr>
          <w:sz w:val="28"/>
          <w:szCs w:val="28"/>
        </w:rPr>
        <w:t>1</w:t>
      </w:r>
      <w:r w:rsidR="00B14BA3" w:rsidRPr="00783C05">
        <w:rPr>
          <w:sz w:val="28"/>
          <w:szCs w:val="28"/>
        </w:rPr>
        <w:t>.1.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Настоящее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Положение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реализуется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во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взаимосвязи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с</w:t>
      </w:r>
      <w:r w:rsidR="00A47E33" w:rsidRPr="00783C05">
        <w:rPr>
          <w:sz w:val="28"/>
          <w:szCs w:val="28"/>
        </w:rPr>
        <w:t xml:space="preserve"> </w:t>
      </w:r>
      <w:r w:rsidR="00392277" w:rsidRPr="00783C05">
        <w:rPr>
          <w:sz w:val="28"/>
          <w:szCs w:val="28"/>
        </w:rPr>
        <w:t>П</w:t>
      </w:r>
      <w:r w:rsidR="00B14BA3" w:rsidRPr="00783C05">
        <w:rPr>
          <w:sz w:val="28"/>
          <w:szCs w:val="28"/>
        </w:rPr>
        <w:t>оложением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о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фонде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оплаты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труда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в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ОО,</w:t>
      </w:r>
      <w:r w:rsidR="00A47E33" w:rsidRPr="00783C05">
        <w:rPr>
          <w:sz w:val="28"/>
          <w:szCs w:val="28"/>
        </w:rPr>
        <w:t xml:space="preserve"> </w:t>
      </w:r>
      <w:r w:rsidR="00392277" w:rsidRPr="00783C05">
        <w:rPr>
          <w:sz w:val="28"/>
          <w:szCs w:val="28"/>
        </w:rPr>
        <w:t>П</w:t>
      </w:r>
      <w:r w:rsidR="00B14BA3" w:rsidRPr="00783C05">
        <w:rPr>
          <w:sz w:val="28"/>
          <w:szCs w:val="28"/>
        </w:rPr>
        <w:t>оложением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о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формах,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периодичности,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порядке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текущего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контроля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и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промежуточной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аттестации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обучающихся,</w:t>
      </w:r>
      <w:r w:rsidR="00A47E33" w:rsidRPr="00783C05">
        <w:rPr>
          <w:sz w:val="28"/>
          <w:szCs w:val="28"/>
        </w:rPr>
        <w:t xml:space="preserve"> </w:t>
      </w:r>
      <w:r w:rsidR="00392277" w:rsidRPr="00783C05">
        <w:rPr>
          <w:sz w:val="28"/>
          <w:szCs w:val="28"/>
        </w:rPr>
        <w:t>П</w:t>
      </w:r>
      <w:r w:rsidR="00B14BA3" w:rsidRPr="00783C05">
        <w:rPr>
          <w:sz w:val="28"/>
          <w:szCs w:val="28"/>
        </w:rPr>
        <w:t>оложением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об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индивидуальном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учете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освоения</w:t>
      </w:r>
      <w:r w:rsidR="008A59DD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обучающимися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образовательных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программ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и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поощрений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обучающихся.</w:t>
      </w:r>
    </w:p>
    <w:p w:rsidR="00B14BA3" w:rsidRPr="00783C05" w:rsidRDefault="00C92A55" w:rsidP="009E0671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783C05">
        <w:rPr>
          <w:sz w:val="28"/>
          <w:szCs w:val="28"/>
        </w:rPr>
        <w:t>1</w:t>
      </w:r>
      <w:r w:rsidR="00783C05">
        <w:rPr>
          <w:sz w:val="28"/>
          <w:szCs w:val="28"/>
        </w:rPr>
        <w:t>1</w:t>
      </w:r>
      <w:r w:rsidR="00B14BA3" w:rsidRPr="00783C05">
        <w:rPr>
          <w:sz w:val="28"/>
          <w:szCs w:val="28"/>
        </w:rPr>
        <w:t>.2.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Изменения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в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настоящее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Положение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вносятся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согласно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порядку,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предусмотренному</w:t>
      </w:r>
      <w:r w:rsidR="00A47E33" w:rsidRPr="00783C05">
        <w:rPr>
          <w:sz w:val="28"/>
          <w:szCs w:val="28"/>
        </w:rPr>
        <w:t xml:space="preserve"> </w:t>
      </w:r>
      <w:r w:rsidR="00392277" w:rsidRPr="00783C05">
        <w:rPr>
          <w:sz w:val="28"/>
          <w:szCs w:val="28"/>
        </w:rPr>
        <w:t>У</w:t>
      </w:r>
      <w:r w:rsidR="00B14BA3" w:rsidRPr="00783C05">
        <w:rPr>
          <w:sz w:val="28"/>
          <w:szCs w:val="28"/>
        </w:rPr>
        <w:t>ставом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ОО.</w:t>
      </w:r>
    </w:p>
    <w:p w:rsidR="00B14BA3" w:rsidRPr="00783C05" w:rsidRDefault="00C92A55" w:rsidP="009E0671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783C05">
        <w:rPr>
          <w:sz w:val="28"/>
          <w:szCs w:val="28"/>
        </w:rPr>
        <w:t>1</w:t>
      </w:r>
      <w:r w:rsidR="00783C05">
        <w:rPr>
          <w:sz w:val="28"/>
          <w:szCs w:val="28"/>
        </w:rPr>
        <w:t>1</w:t>
      </w:r>
      <w:r w:rsidR="00B14BA3" w:rsidRPr="00783C05">
        <w:rPr>
          <w:sz w:val="28"/>
          <w:szCs w:val="28"/>
        </w:rPr>
        <w:t>.3.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Основания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для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внесения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изменений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в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настоящее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Положение:</w:t>
      </w:r>
    </w:p>
    <w:p w:rsidR="00B14BA3" w:rsidRPr="00783C05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05">
        <w:rPr>
          <w:rFonts w:ascii="Times New Roman" w:hAnsi="Times New Roman" w:cs="Times New Roman"/>
          <w:sz w:val="28"/>
          <w:szCs w:val="28"/>
        </w:rPr>
        <w:t>изменение</w:t>
      </w:r>
      <w:r w:rsidR="00A47E33" w:rsidRPr="00783C05">
        <w:rPr>
          <w:rFonts w:ascii="Times New Roman" w:hAnsi="Times New Roman" w:cs="Times New Roman"/>
          <w:sz w:val="28"/>
          <w:szCs w:val="28"/>
        </w:rPr>
        <w:t xml:space="preserve"> </w:t>
      </w:r>
      <w:r w:rsidRPr="00783C05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A47E33" w:rsidRPr="00783C05">
        <w:rPr>
          <w:rFonts w:ascii="Times New Roman" w:hAnsi="Times New Roman" w:cs="Times New Roman"/>
          <w:sz w:val="28"/>
          <w:szCs w:val="28"/>
        </w:rPr>
        <w:t xml:space="preserve"> </w:t>
      </w:r>
      <w:r w:rsidRPr="00783C05">
        <w:rPr>
          <w:rFonts w:ascii="Times New Roman" w:hAnsi="Times New Roman" w:cs="Times New Roman"/>
          <w:sz w:val="28"/>
          <w:szCs w:val="28"/>
        </w:rPr>
        <w:t>в</w:t>
      </w:r>
      <w:r w:rsidR="00A47E33" w:rsidRPr="00783C05">
        <w:rPr>
          <w:rFonts w:ascii="Times New Roman" w:hAnsi="Times New Roman" w:cs="Times New Roman"/>
          <w:sz w:val="28"/>
          <w:szCs w:val="28"/>
        </w:rPr>
        <w:t xml:space="preserve"> </w:t>
      </w:r>
      <w:r w:rsidRPr="00783C05">
        <w:rPr>
          <w:rFonts w:ascii="Times New Roman" w:hAnsi="Times New Roman" w:cs="Times New Roman"/>
          <w:sz w:val="28"/>
          <w:szCs w:val="28"/>
        </w:rPr>
        <w:t>сфере</w:t>
      </w:r>
      <w:r w:rsidR="00A47E33" w:rsidRPr="00783C05">
        <w:rPr>
          <w:rFonts w:ascii="Times New Roman" w:hAnsi="Times New Roman" w:cs="Times New Roman"/>
          <w:sz w:val="28"/>
          <w:szCs w:val="28"/>
        </w:rPr>
        <w:t xml:space="preserve"> </w:t>
      </w:r>
      <w:r w:rsidR="00C92A55" w:rsidRPr="00783C05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B14BA3" w:rsidRPr="00783C05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05">
        <w:rPr>
          <w:rFonts w:ascii="Times New Roman" w:hAnsi="Times New Roman" w:cs="Times New Roman"/>
          <w:sz w:val="28"/>
          <w:szCs w:val="28"/>
        </w:rPr>
        <w:t>существенные</w:t>
      </w:r>
      <w:r w:rsidR="00A47E33" w:rsidRPr="00783C05">
        <w:rPr>
          <w:rFonts w:ascii="Times New Roman" w:hAnsi="Times New Roman" w:cs="Times New Roman"/>
          <w:sz w:val="28"/>
          <w:szCs w:val="28"/>
        </w:rPr>
        <w:t xml:space="preserve"> </w:t>
      </w:r>
      <w:r w:rsidRPr="00783C05">
        <w:rPr>
          <w:rFonts w:ascii="Times New Roman" w:hAnsi="Times New Roman" w:cs="Times New Roman"/>
          <w:sz w:val="28"/>
          <w:szCs w:val="28"/>
        </w:rPr>
        <w:t>корректировки</w:t>
      </w:r>
      <w:r w:rsidR="00A47E33" w:rsidRPr="00783C05">
        <w:rPr>
          <w:rFonts w:ascii="Times New Roman" w:hAnsi="Times New Roman" w:cs="Times New Roman"/>
          <w:sz w:val="28"/>
          <w:szCs w:val="28"/>
        </w:rPr>
        <w:t xml:space="preserve"> </w:t>
      </w:r>
      <w:r w:rsidRPr="00783C05">
        <w:rPr>
          <w:rFonts w:ascii="Times New Roman" w:hAnsi="Times New Roman" w:cs="Times New Roman"/>
          <w:sz w:val="28"/>
          <w:szCs w:val="28"/>
        </w:rPr>
        <w:t>смежных</w:t>
      </w:r>
      <w:r w:rsidR="00A47E33" w:rsidRPr="00783C05">
        <w:rPr>
          <w:rFonts w:ascii="Times New Roman" w:hAnsi="Times New Roman" w:cs="Times New Roman"/>
          <w:sz w:val="28"/>
          <w:szCs w:val="28"/>
        </w:rPr>
        <w:t xml:space="preserve"> </w:t>
      </w:r>
      <w:r w:rsidRPr="00783C05">
        <w:rPr>
          <w:rFonts w:ascii="Times New Roman" w:hAnsi="Times New Roman" w:cs="Times New Roman"/>
          <w:sz w:val="28"/>
          <w:szCs w:val="28"/>
        </w:rPr>
        <w:t>локальных</w:t>
      </w:r>
      <w:r w:rsidR="00A47E33" w:rsidRPr="00783C05">
        <w:rPr>
          <w:rFonts w:ascii="Times New Roman" w:hAnsi="Times New Roman" w:cs="Times New Roman"/>
          <w:sz w:val="28"/>
          <w:szCs w:val="28"/>
        </w:rPr>
        <w:t xml:space="preserve"> </w:t>
      </w:r>
      <w:r w:rsidRPr="00783C05">
        <w:rPr>
          <w:rFonts w:ascii="Times New Roman" w:hAnsi="Times New Roman" w:cs="Times New Roman"/>
          <w:sz w:val="28"/>
          <w:szCs w:val="28"/>
        </w:rPr>
        <w:t>актов,</w:t>
      </w:r>
      <w:r w:rsidR="00A47E33" w:rsidRPr="00783C05">
        <w:rPr>
          <w:rFonts w:ascii="Times New Roman" w:hAnsi="Times New Roman" w:cs="Times New Roman"/>
          <w:sz w:val="28"/>
          <w:szCs w:val="28"/>
        </w:rPr>
        <w:t xml:space="preserve"> </w:t>
      </w:r>
      <w:r w:rsidRPr="00783C05">
        <w:rPr>
          <w:rFonts w:ascii="Times New Roman" w:hAnsi="Times New Roman" w:cs="Times New Roman"/>
          <w:sz w:val="28"/>
          <w:szCs w:val="28"/>
        </w:rPr>
        <w:t>влияющих</w:t>
      </w:r>
      <w:r w:rsidR="00A47E33" w:rsidRPr="00783C05">
        <w:rPr>
          <w:rFonts w:ascii="Times New Roman" w:hAnsi="Times New Roman" w:cs="Times New Roman"/>
          <w:sz w:val="28"/>
          <w:szCs w:val="28"/>
        </w:rPr>
        <w:t xml:space="preserve"> </w:t>
      </w:r>
      <w:r w:rsidRPr="00783C05">
        <w:rPr>
          <w:rFonts w:ascii="Times New Roman" w:hAnsi="Times New Roman" w:cs="Times New Roman"/>
          <w:sz w:val="28"/>
          <w:szCs w:val="28"/>
        </w:rPr>
        <w:t>на</w:t>
      </w:r>
      <w:r w:rsidR="00A47E33" w:rsidRPr="00783C05">
        <w:rPr>
          <w:rFonts w:ascii="Times New Roman" w:hAnsi="Times New Roman" w:cs="Times New Roman"/>
          <w:sz w:val="28"/>
          <w:szCs w:val="28"/>
        </w:rPr>
        <w:t xml:space="preserve"> </w:t>
      </w:r>
      <w:r w:rsidRPr="00783C05">
        <w:rPr>
          <w:rFonts w:ascii="Times New Roman" w:hAnsi="Times New Roman" w:cs="Times New Roman"/>
          <w:sz w:val="28"/>
          <w:szCs w:val="28"/>
        </w:rPr>
        <w:t>содержание</w:t>
      </w:r>
      <w:r w:rsidR="00A47E33" w:rsidRPr="00783C05">
        <w:rPr>
          <w:rFonts w:ascii="Times New Roman" w:hAnsi="Times New Roman" w:cs="Times New Roman"/>
          <w:sz w:val="28"/>
          <w:szCs w:val="28"/>
        </w:rPr>
        <w:t xml:space="preserve"> </w:t>
      </w:r>
      <w:r w:rsidRPr="00783C05">
        <w:rPr>
          <w:rFonts w:ascii="Times New Roman" w:hAnsi="Times New Roman" w:cs="Times New Roman"/>
          <w:sz w:val="28"/>
          <w:szCs w:val="28"/>
        </w:rPr>
        <w:t>ВСОКО.</w:t>
      </w:r>
    </w:p>
    <w:p w:rsidR="00B14BA3" w:rsidRPr="00C92A55" w:rsidRDefault="00783C05" w:rsidP="009E0671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14BA3" w:rsidRPr="00783C05">
        <w:rPr>
          <w:sz w:val="28"/>
          <w:szCs w:val="28"/>
        </w:rPr>
        <w:t>.4.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Текст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настоящего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Положения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подлежит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размещению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в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установленном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порядке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на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официальном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сайте</w:t>
      </w:r>
      <w:r w:rsidR="00A47E33" w:rsidRPr="00783C05">
        <w:rPr>
          <w:sz w:val="28"/>
          <w:szCs w:val="28"/>
        </w:rPr>
        <w:t xml:space="preserve"> </w:t>
      </w:r>
      <w:r w:rsidR="00B14BA3" w:rsidRPr="00783C05">
        <w:rPr>
          <w:sz w:val="28"/>
          <w:szCs w:val="28"/>
        </w:rPr>
        <w:t>ОО.</w:t>
      </w:r>
    </w:p>
    <w:bookmarkEnd w:id="1"/>
    <w:p w:rsidR="00B14BA3" w:rsidRPr="00C92A55" w:rsidRDefault="00B14BA3" w:rsidP="009E0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A55">
        <w:rPr>
          <w:rFonts w:ascii="Times New Roman" w:hAnsi="Times New Roman" w:cs="Times New Roman"/>
          <w:sz w:val="28"/>
          <w:szCs w:val="28"/>
        </w:rPr>
        <w:br w:type="page"/>
      </w:r>
    </w:p>
    <w:p w:rsidR="00C72129" w:rsidRPr="00CD5CE8" w:rsidRDefault="00C72129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37567">
        <w:rPr>
          <w:rFonts w:ascii="Times New Roman" w:hAnsi="Times New Roman" w:cs="Times New Roman"/>
          <w:sz w:val="24"/>
          <w:szCs w:val="24"/>
        </w:rPr>
        <w:t>1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:rsidR="00AB6A71" w:rsidRPr="00CD5CE8" w:rsidRDefault="00AB6A71" w:rsidP="00AB6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419"/>
        <w:gridCol w:w="2799"/>
      </w:tblGrid>
      <w:tr w:rsidR="00AB6A71" w:rsidRPr="00CD5CE8" w:rsidTr="00AC0CCE"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AB6A71" w:rsidRPr="00CD5CE8" w:rsidTr="00AC0CCE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112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БОУ лицее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112C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C86514" w:rsidRPr="003870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обучающихся, осваивающих основную образовательную программу: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AB6A71" w:rsidRPr="00CD5CE8" w:rsidTr="00AC0CCE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A71" w:rsidRPr="00CD5CE8" w:rsidTr="00AC0CC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договоров о сетевом взаимодействии</w:t>
            </w:r>
          </w:p>
        </w:tc>
      </w:tr>
      <w:tr w:rsidR="00AB6A71" w:rsidRPr="00CD5CE8" w:rsidTr="00AC0CCE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– с применением электронного обучения и дистанционных образовательных технологий;</w:t>
            </w:r>
          </w:p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рабочих программ, где используется ЭО и ДОТ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A71" w:rsidRPr="00CD5CE8" w:rsidTr="00AC0CCE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EC54CA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представителей)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рограмм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="00EC54CA" w:rsidRPr="00EC54C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A71" w:rsidRPr="00CD5CE8" w:rsidTr="00AC0CCE">
        <w:trPr>
          <w:trHeight w:val="313"/>
        </w:trPr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AB6A71" w:rsidRPr="00CD5CE8" w:rsidTr="00AC0CCE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EC54C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Соответствие образовательной программы концепции развития </w:t>
            </w:r>
            <w:r w:rsidR="00EC5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</w:t>
            </w:r>
          </w:p>
        </w:tc>
      </w:tr>
      <w:tr w:rsidR="00AB6A71" w:rsidRPr="00CD5CE8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Отражение в пояснительной записке ООП особенностей контингента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Соответствует/не соответствует 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воспитания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урочных мероприятий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C54CA"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</w:rPr>
              <w:t>х воспитания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рабочих программ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AB6A71" w:rsidRPr="00CD5CE8" w:rsidTr="00AC0CC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обучающихся на дому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– с ОВЗ на основани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EC54CA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Соответствует/не соответствует</w:t>
            </w:r>
          </w:p>
        </w:tc>
      </w:tr>
    </w:tbl>
    <w:p w:rsidR="00AB6A71" w:rsidRPr="00CD5CE8" w:rsidRDefault="00AB6A71" w:rsidP="00AB6A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B6A71" w:rsidRPr="00CD5CE8" w:rsidRDefault="00AB6A71" w:rsidP="003834F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6A71" w:rsidRPr="00CD5CE8" w:rsidRDefault="00AB6A71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8E0F60" w:rsidRDefault="00137567" w:rsidP="008E0F60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2</w:t>
      </w:r>
      <w:r w:rsidR="007735D4" w:rsidRPr="00CD5CE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735D4" w:rsidRPr="008E0F60" w:rsidRDefault="007735D4" w:rsidP="008E0F6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0F60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условий реализации образовательных программ</w:t>
      </w:r>
    </w:p>
    <w:tbl>
      <w:tblPr>
        <w:tblStyle w:val="aa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56"/>
        <w:gridCol w:w="6804"/>
        <w:gridCol w:w="1984"/>
      </w:tblGrid>
      <w:tr w:rsidR="008E0F60" w:rsidRPr="008E0F60" w:rsidTr="009C7615">
        <w:trPr>
          <w:trHeight w:val="60"/>
        </w:trPr>
        <w:tc>
          <w:tcPr>
            <w:tcW w:w="851" w:type="dxa"/>
            <w:gridSpan w:val="2"/>
            <w:vAlign w:val="center"/>
          </w:tcPr>
          <w:p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  <w:vAlign w:val="center"/>
          </w:tcPr>
          <w:p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ED0C82" w:rsidRPr="00CD5CE8" w:rsidTr="009C7615">
        <w:trPr>
          <w:trHeight w:val="274"/>
        </w:trPr>
        <w:tc>
          <w:tcPr>
            <w:tcW w:w="9639" w:type="dxa"/>
            <w:gridSpan w:val="4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244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ED0C82" w:rsidRPr="00CD5CE8" w:rsidTr="009C7615">
        <w:trPr>
          <w:trHeight w:val="203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среднего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очно-заочная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291"/>
        </w:trPr>
        <w:tc>
          <w:tcPr>
            <w:tcW w:w="9639" w:type="dxa"/>
            <w:gridSpan w:val="4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единиц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9C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ОВЗ на основани</w:t>
            </w:r>
            <w:r w:rsidR="009C7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• 8–9-х классов, реализующих индивидуальные проекты в 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профориентации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профильных классов на уровне среднего общего образования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 </w:t>
            </w:r>
          </w:p>
          <w:p w:rsidR="006E6097" w:rsidRPr="00CD5CE8" w:rsidRDefault="006E6097" w:rsidP="006E6097">
            <w:pPr>
              <w:pStyle w:val="af"/>
              <w:numPr>
                <w:ilvl w:val="2"/>
                <w:numId w:val="19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center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.2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.3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.4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первая;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.5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педагогический стаж работы которых составляет: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до 5 лет;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– свыше 30 лет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.6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.7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</w:t>
            </w:r>
            <w:r w:rsidRPr="00CD5CE8">
              <w:rPr>
                <w:sz w:val="23"/>
                <w:szCs w:val="23"/>
              </w:rPr>
              <w:lastRenderedPageBreak/>
              <w:t xml:space="preserve">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3</w:t>
            </w:r>
            <w:r w:rsidR="006E6097" w:rsidRPr="00CD5CE8">
              <w:rPr>
                <w:sz w:val="23"/>
                <w:szCs w:val="23"/>
              </w:rPr>
              <w:t xml:space="preserve">.8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.9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.10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</w:t>
            </w:r>
            <w:r w:rsidRPr="00CD5CE8">
              <w:rPr>
                <w:rFonts w:ascii="Times New Roman" w:hAnsi="Times New Roman" w:cs="Times New Roman"/>
              </w:rPr>
              <w:t xml:space="preserve"> педагогов, участников муниципального, регионального и всероссийского уровня конкурсов </w:t>
            </w:r>
            <w:proofErr w:type="spellStart"/>
            <w:r w:rsidRPr="00CD5CE8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CD5CE8">
              <w:rPr>
                <w:rFonts w:ascii="Times New Roman" w:hAnsi="Times New Roman" w:cs="Times New Roman"/>
              </w:rPr>
              <w:t xml:space="preserve">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.13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31"/>
              <w:gridCol w:w="236"/>
            </w:tblGrid>
            <w:tr w:rsidR="006E6097" w:rsidRPr="00CD5CE8" w:rsidTr="006E6097">
              <w:trPr>
                <w:trHeight w:val="523"/>
              </w:trPr>
              <w:tc>
                <w:tcPr>
                  <w:tcW w:w="6031" w:type="dxa"/>
                </w:tcPr>
                <w:p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 педагогических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:rsidR="006E6097" w:rsidRPr="00CD5CE8" w:rsidRDefault="006E6097" w:rsidP="006E60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Психолого-педагогическое обеспечение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педагогических работников с вмененным функционалом </w:t>
            </w:r>
            <w:proofErr w:type="spellStart"/>
            <w:r w:rsidRPr="00CD5CE8">
              <w:rPr>
                <w:sz w:val="23"/>
                <w:szCs w:val="23"/>
              </w:rPr>
              <w:t>тьютора</w:t>
            </w:r>
            <w:proofErr w:type="spellEnd"/>
            <w:r w:rsidRPr="00CD5CE8">
              <w:rPr>
                <w:sz w:val="23"/>
                <w:szCs w:val="23"/>
              </w:rPr>
              <w:t xml:space="preserve"> в общем количестве педагогических работников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Условия для индивидуальной работы с обучающимися, в том числе обучающимися с ОВЗ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 w:rsidR="009C7615">
              <w:rPr>
                <w:sz w:val="23"/>
                <w:szCs w:val="23"/>
              </w:rPr>
              <w:t xml:space="preserve"> (законными представителями)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оборудованных образовательных пространств для психологической разгрузки; рекреационных зон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</w:rPr>
              <w:lastRenderedPageBreak/>
              <w:t>Материально</w:t>
            </w: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Ед.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читального зала библиотеки, в том числе: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</w:t>
            </w:r>
            <w:proofErr w:type="spellStart"/>
            <w:r w:rsidRPr="00CD5CE8">
              <w:rPr>
                <w:sz w:val="23"/>
                <w:szCs w:val="23"/>
              </w:rPr>
              <w:t>медиатекой</w:t>
            </w:r>
            <w:proofErr w:type="spellEnd"/>
            <w:r w:rsidRPr="00CD5CE8">
              <w:rPr>
                <w:sz w:val="23"/>
                <w:szCs w:val="23"/>
              </w:rPr>
              <w:t xml:space="preserve">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Кв. м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знаков доступности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поручней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Отсутствие бордюров, препятствий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2"/>
              <w:gridCol w:w="865"/>
            </w:tblGrid>
            <w:tr w:rsidR="006E6097" w:rsidRPr="00CD5CE8" w:rsidTr="006E6097">
              <w:trPr>
                <w:trHeight w:val="109"/>
              </w:trPr>
              <w:tc>
                <w:tcPr>
                  <w:tcW w:w="3322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Да/нет </w:t>
                  </w:r>
                </w:p>
              </w:tc>
            </w:tr>
            <w:tr w:rsidR="006E6097" w:rsidRPr="00CD5CE8" w:rsidTr="006E6097">
              <w:trPr>
                <w:trHeight w:val="247"/>
              </w:trPr>
              <w:tc>
                <w:tcPr>
                  <w:tcW w:w="4187" w:type="dxa"/>
                  <w:gridSpan w:val="2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9"/>
            </w:tblGrid>
            <w:tr w:rsidR="006E6097" w:rsidRPr="00CD5CE8" w:rsidTr="006E6097">
              <w:trPr>
                <w:trHeight w:val="247"/>
              </w:trPr>
              <w:tc>
                <w:tcPr>
                  <w:tcW w:w="4249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  <w:p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.8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CD5CE8">
              <w:rPr>
                <w:sz w:val="23"/>
                <w:szCs w:val="23"/>
              </w:rPr>
              <w:t>Охранительный режим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Бегущая строка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АРМ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места для отдыха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81"/>
            </w:tblGrid>
            <w:tr w:rsidR="006E6097" w:rsidRPr="00CD5CE8" w:rsidTr="006E6097">
              <w:trPr>
                <w:trHeight w:val="247"/>
              </w:trPr>
              <w:tc>
                <w:tcPr>
                  <w:tcW w:w="5681" w:type="dxa"/>
                </w:tcPr>
                <w:p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обеспечения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6.9</w:t>
            </w:r>
          </w:p>
        </w:tc>
        <w:tc>
          <w:tcPr>
            <w:tcW w:w="6804" w:type="dxa"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в здании: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1 этаж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2 этаж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3 этаж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4 этаж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Водомерный узел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- </w:t>
            </w:r>
            <w:proofErr w:type="spellStart"/>
            <w:r w:rsidRPr="009C7615">
              <w:rPr>
                <w:color w:val="auto"/>
                <w:sz w:val="23"/>
                <w:szCs w:val="23"/>
              </w:rPr>
              <w:t>Теплоузел</w:t>
            </w:r>
            <w:proofErr w:type="spellEnd"/>
          </w:p>
        </w:tc>
        <w:tc>
          <w:tcPr>
            <w:tcW w:w="1984" w:type="dxa"/>
          </w:tcPr>
          <w:p w:rsidR="009C7615" w:rsidRPr="00D20A3D" w:rsidRDefault="009C7615" w:rsidP="008E05CA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7615">
              <w:rPr>
                <w:rFonts w:ascii="Times New Roman" w:hAnsi="Times New Roman" w:cs="Times New Roman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- </w:t>
            </w:r>
            <w:proofErr w:type="spellStart"/>
            <w:r w:rsidRPr="009C7615">
              <w:rPr>
                <w:color w:val="auto"/>
                <w:sz w:val="23"/>
                <w:szCs w:val="23"/>
              </w:rPr>
              <w:t>Электрощитовая</w:t>
            </w:r>
            <w:proofErr w:type="spellEnd"/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Столовая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Входы в подвальные помещения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.10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4"/>
              <w:gridCol w:w="236"/>
            </w:tblGrid>
            <w:tr w:rsidR="006E6097" w:rsidRPr="009C7615" w:rsidTr="006E6097">
              <w:trPr>
                <w:trHeight w:val="109"/>
              </w:trPr>
              <w:tc>
                <w:tcPr>
                  <w:tcW w:w="3664" w:type="dxa"/>
                </w:tcPr>
                <w:p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C761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6E6097" w:rsidRPr="009C7615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7615">
              <w:rPr>
                <w:rFonts w:ascii="Times New Roman" w:hAnsi="Times New Roman" w:cs="Times New Roman"/>
                <w:b/>
                <w:sz w:val="23"/>
                <w:szCs w:val="23"/>
              </w:rPr>
              <w:t>Учебно-методическое и информационное обеспечение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 w:rsidR="00CD00BB">
              <w:rPr>
                <w:color w:val="auto"/>
                <w:sz w:val="23"/>
                <w:szCs w:val="23"/>
              </w:rPr>
              <w:t>обучающегося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Наличие читального зала библиотеки, в том числе: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2Мб/с), в общей численности обучающихся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Соответствие содержания сайта требованиям статьи 29 Федерального закона № 273-ФЗ «Об образ</w:t>
            </w:r>
            <w:r w:rsidR="00ED0C82" w:rsidRPr="00CD5CE8">
              <w:rPr>
                <w:sz w:val="23"/>
                <w:szCs w:val="23"/>
              </w:rPr>
              <w:t xml:space="preserve">овании в Российской Федерации»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ED0C82" w:rsidRPr="00CD5CE8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Охват </w:t>
            </w:r>
            <w:proofErr w:type="gramStart"/>
            <w:r w:rsidRPr="00CD5CE8">
              <w:rPr>
                <w:sz w:val="23"/>
                <w:szCs w:val="23"/>
              </w:rPr>
              <w:t>обучающихся</w:t>
            </w:r>
            <w:proofErr w:type="gramEnd"/>
            <w:r w:rsidRPr="00CD5CE8">
              <w:rPr>
                <w:sz w:val="23"/>
                <w:szCs w:val="23"/>
              </w:rPr>
              <w:t xml:space="preserve"> программами до</w:t>
            </w:r>
            <w:r w:rsidR="00112C48">
              <w:rPr>
                <w:sz w:val="23"/>
                <w:szCs w:val="23"/>
              </w:rPr>
              <w:t xml:space="preserve">полнительного образования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детей, принимающих  участие в конкурсах, соревнованиях различного уровня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 участие в конкурсах, соревнованиях различного уровня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золотой значок ГТО из числа выпускников 11 класса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серебряный значок ГТО из числа выпускников 11 класса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9E037F" w:rsidRPr="00CD5CE8" w:rsidTr="008E05CA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9E037F" w:rsidRPr="009E037F" w:rsidRDefault="009E037F" w:rsidP="008E05CA">
            <w:pPr>
              <w:pStyle w:val="Default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8.9</w:t>
            </w:r>
          </w:p>
        </w:tc>
        <w:tc>
          <w:tcPr>
            <w:tcW w:w="6804" w:type="dxa"/>
          </w:tcPr>
          <w:p w:rsidR="009E037F" w:rsidRPr="009E037F" w:rsidRDefault="009E037F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:rsidR="009E037F" w:rsidRPr="009E037F" w:rsidRDefault="009E037F" w:rsidP="008E05CA">
            <w:pPr>
              <w:rPr>
                <w:rFonts w:ascii="Times New Roman" w:hAnsi="Times New Roman" w:cs="Times New Roman"/>
              </w:rPr>
            </w:pPr>
            <w:r w:rsidRPr="009E037F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9E037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</w:t>
            </w:r>
            <w:r w:rsidR="009E037F">
              <w:rPr>
                <w:sz w:val="23"/>
                <w:szCs w:val="23"/>
              </w:rPr>
              <w:t>10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принявших участие в международных интеллектуальных играх (КЕНГУРУ, РУССКИЙ МЕДВЕЖОНОК и др.)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Качество информационно-образовательной </w:t>
            </w: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среды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9.1</w:t>
            </w:r>
          </w:p>
        </w:tc>
        <w:tc>
          <w:tcPr>
            <w:tcW w:w="6804" w:type="dxa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</w:t>
            </w:r>
            <w:r w:rsidRPr="00CD5CE8">
              <w:rPr>
                <w:sz w:val="23"/>
                <w:szCs w:val="23"/>
              </w:rPr>
              <w:t xml:space="preserve"> </w:t>
            </w:r>
            <w:r w:rsidR="00E6642E">
              <w:rPr>
                <w:sz w:val="23"/>
                <w:szCs w:val="23"/>
              </w:rPr>
              <w:t>используемых в образовательной деятельности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 используемых для</w:t>
            </w:r>
            <w:r w:rsidRPr="00CD5CE8">
              <w:rPr>
                <w:sz w:val="23"/>
                <w:szCs w:val="23"/>
              </w:rPr>
              <w:t xml:space="preserve"> управленческих целей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9.4</w:t>
            </w:r>
          </w:p>
        </w:tc>
        <w:tc>
          <w:tcPr>
            <w:tcW w:w="6804" w:type="dxa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комплексов (интерактивная панель плюс ноу</w:t>
            </w:r>
            <w:r w:rsidR="00E6642E">
              <w:rPr>
                <w:sz w:val="23"/>
                <w:szCs w:val="23"/>
              </w:rPr>
              <w:t>тбук учителя плюс 15 ноутбуков обучающихся</w:t>
            </w:r>
            <w:r w:rsidRPr="00CD5CE8">
              <w:rPr>
                <w:sz w:val="23"/>
                <w:szCs w:val="23"/>
              </w:rPr>
              <w:t>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проекторов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.1.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Чел.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</w:t>
            </w:r>
            <w:r w:rsidR="006E6097" w:rsidRPr="00CD5CE8">
              <w:rPr>
                <w:sz w:val="23"/>
                <w:szCs w:val="23"/>
              </w:rPr>
              <w:t>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Финансовое обеспечение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ДОП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Доходы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F70E8D">
              <w:rPr>
                <w:sz w:val="23"/>
                <w:szCs w:val="23"/>
              </w:rPr>
              <w:t>от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CD5CE8">
              <w:rPr>
                <w:sz w:val="23"/>
                <w:szCs w:val="23"/>
              </w:rPr>
              <w:t>приносяшей</w:t>
            </w:r>
            <w:proofErr w:type="spellEnd"/>
            <w:r w:rsidRPr="00CD5CE8">
              <w:rPr>
                <w:sz w:val="23"/>
                <w:szCs w:val="23"/>
              </w:rPr>
              <w:t xml:space="preserve"> доход деятельности, в том числе: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Платные услуги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Сдача в аренду помещений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Благотворительные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CD5CE8">
              <w:rPr>
                <w:sz w:val="23"/>
                <w:szCs w:val="23"/>
              </w:rPr>
              <w:t>пожертвования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E6097" w:rsidRPr="00CD5CE8" w:rsidRDefault="006E6097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073275" w:rsidRPr="00CD5CE8" w:rsidRDefault="00073275" w:rsidP="00F70E8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  <w:r w:rsidR="00137567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CD5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0E8D" w:rsidRPr="00F70E8D" w:rsidRDefault="00F70E8D" w:rsidP="00F7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E8D">
        <w:rPr>
          <w:rFonts w:ascii="Times New Roman" w:eastAsia="Times New Roman" w:hAnsi="Times New Roman" w:cs="Times New Roman"/>
          <w:sz w:val="24"/>
          <w:szCs w:val="24"/>
        </w:rPr>
        <w:t>Оценка достижения предметных результатов освоения ООП в соответствии с ФГОС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E8D">
        <w:rPr>
          <w:rFonts w:ascii="Times New Roman" w:eastAsia="Times New Roman" w:hAnsi="Times New Roman" w:cs="Times New Roman"/>
          <w:sz w:val="24"/>
          <w:szCs w:val="24"/>
        </w:rPr>
        <w:t>проводится в следующих формах: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E8D">
        <w:rPr>
          <w:rFonts w:ascii="Times New Roman" w:eastAsia="Times New Roman" w:hAnsi="Times New Roman" w:cs="Times New Roman"/>
          <w:sz w:val="24"/>
          <w:szCs w:val="24"/>
        </w:rPr>
        <w:tab/>
        <w:t>- промежуточная аттестация в соответствии с Положением о порядке проведения текущего контроля и промежуточной аттестации М</w:t>
      </w:r>
      <w:r w:rsidR="00137567">
        <w:rPr>
          <w:rFonts w:ascii="Times New Roman" w:eastAsia="Times New Roman" w:hAnsi="Times New Roman" w:cs="Times New Roman"/>
          <w:sz w:val="24"/>
          <w:szCs w:val="24"/>
        </w:rPr>
        <w:t xml:space="preserve">БОУ лицея №40 </w:t>
      </w:r>
      <w:proofErr w:type="spellStart"/>
      <w:r w:rsidR="00137567">
        <w:rPr>
          <w:rFonts w:ascii="Times New Roman" w:eastAsia="Times New Roman" w:hAnsi="Times New Roman" w:cs="Times New Roman"/>
          <w:sz w:val="24"/>
          <w:szCs w:val="24"/>
        </w:rPr>
        <w:t>г.Орла</w:t>
      </w:r>
      <w:proofErr w:type="spellEnd"/>
      <w:r w:rsidR="001375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E8D">
        <w:rPr>
          <w:rFonts w:ascii="Times New Roman" w:eastAsia="Times New Roman" w:hAnsi="Times New Roman" w:cs="Times New Roman"/>
          <w:sz w:val="24"/>
          <w:szCs w:val="24"/>
        </w:rPr>
        <w:tab/>
        <w:t>- анализ результатов внешних независимых диагностик, всероссийских проверочных работ;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E8D">
        <w:rPr>
          <w:rFonts w:ascii="Times New Roman" w:eastAsia="Times New Roman" w:hAnsi="Times New Roman" w:cs="Times New Roman"/>
          <w:sz w:val="24"/>
          <w:szCs w:val="24"/>
        </w:rPr>
        <w:tab/>
        <w:t>- итоговая оценка по предметам, не выносимым на ГИА;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E8D">
        <w:rPr>
          <w:rFonts w:ascii="Times New Roman" w:eastAsia="Times New Roman" w:hAnsi="Times New Roman" w:cs="Times New Roman"/>
          <w:sz w:val="24"/>
          <w:szCs w:val="24"/>
        </w:rPr>
        <w:tab/>
        <w:t>- анализ результатов ГИА.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E8D">
        <w:rPr>
          <w:rFonts w:ascii="Times New Roman" w:eastAsia="Times New Roman" w:hAnsi="Times New Roman" w:cs="Times New Roman"/>
          <w:sz w:val="24"/>
          <w:szCs w:val="24"/>
        </w:rPr>
        <w:tab/>
        <w:t xml:space="preserve">Сводная информация по итогам оценки предметных результатов проводится по следующим показателям: </w:t>
      </w:r>
    </w:p>
    <w:p w:rsidR="00DB5130" w:rsidRPr="00CD5CE8" w:rsidRDefault="00DB5130" w:rsidP="00DB51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DB5130" w:rsidRDefault="00DB5130" w:rsidP="00E53F60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CD5CE8">
        <w:rPr>
          <w:rFonts w:ascii="Times New Roman" w:eastAsia="Calibri" w:hAnsi="Times New Roman" w:cs="Times New Roman"/>
          <w:b/>
        </w:rPr>
        <w:t>Показатели оценки предметных образовательных результатов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2"/>
        <w:gridCol w:w="7887"/>
        <w:gridCol w:w="1595"/>
      </w:tblGrid>
      <w:tr w:rsidR="00F70E8D" w:rsidRPr="00CD5CE8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математике (профиль)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не получивших аттестаты о среднем общем образовании,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аттестаты о среднем общем образовании с отличием,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принявших участие в различных предметных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обучающихся - победителей и призеров предметных олимпиад, смотров, конкурсов, в общей 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численности обучающихся,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ВПР по следующим предметам: химия, биология, физика, русский язык, математика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низких результатов;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учителей (педагогических работников), продемонстрировавших необъективность в оценивании при проведении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8B5A24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формирования регулятивных, коммуникативных универсальных учебных действий: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8B5A24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7 - 11 классов - победителей и призеров муниципального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регионального 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федерального 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</w:tr>
    </w:tbl>
    <w:p w:rsidR="00DB5130" w:rsidRPr="00F70E8D" w:rsidRDefault="00DB513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0E8D"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C544CD" w:rsidRDefault="00073275" w:rsidP="00C544CD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  <w:r w:rsidR="008B5A24">
        <w:rPr>
          <w:rFonts w:ascii="Times New Roman" w:eastAsia="Times New Roman" w:hAnsi="Times New Roman" w:cs="Times New Roman"/>
          <w:bCs/>
          <w:sz w:val="24"/>
          <w:szCs w:val="24"/>
        </w:rPr>
        <w:t xml:space="preserve"> 4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613E9" w:rsidRDefault="004613E9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44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Мониторинг </w:t>
      </w:r>
      <w:proofErr w:type="spellStart"/>
      <w:r w:rsidRPr="00C544CD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 w:rsidRPr="00C544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развития личностных образовательных результатов </w:t>
      </w:r>
      <w:r w:rsidR="002930F9" w:rsidRPr="00C544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a"/>
        <w:tblW w:w="10314" w:type="dxa"/>
        <w:tblLayout w:type="fixed"/>
        <w:tblLook w:val="0000" w:firstRow="0" w:lastRow="0" w:firstColumn="0" w:lastColumn="0" w:noHBand="0" w:noVBand="0"/>
      </w:tblPr>
      <w:tblGrid>
        <w:gridCol w:w="1668"/>
        <w:gridCol w:w="1984"/>
        <w:gridCol w:w="2835"/>
        <w:gridCol w:w="1134"/>
        <w:gridCol w:w="1276"/>
        <w:gridCol w:w="1417"/>
      </w:tblGrid>
      <w:tr w:rsidR="00C544CD" w:rsidRPr="00C544CD" w:rsidTr="008B5A24">
        <w:trPr>
          <w:trHeight w:val="20"/>
          <w:tblHeader/>
        </w:trPr>
        <w:tc>
          <w:tcPr>
            <w:tcW w:w="1668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Диагностируемое личностное качество</w:t>
            </w:r>
          </w:p>
        </w:tc>
        <w:tc>
          <w:tcPr>
            <w:tcW w:w="1984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 xml:space="preserve">Показатель </w:t>
            </w:r>
            <w:proofErr w:type="spellStart"/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сформированности</w:t>
            </w:r>
            <w:proofErr w:type="spellEnd"/>
          </w:p>
        </w:tc>
        <w:tc>
          <w:tcPr>
            <w:tcW w:w="2835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Предмет мониторинга по показателю</w:t>
            </w:r>
          </w:p>
        </w:tc>
        <w:tc>
          <w:tcPr>
            <w:tcW w:w="1134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Оценочная процедура</w:t>
            </w:r>
          </w:p>
        </w:tc>
        <w:tc>
          <w:tcPr>
            <w:tcW w:w="127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Периодичность процедур мониторинга</w:t>
            </w:r>
          </w:p>
        </w:tc>
      </w:tr>
      <w:tr w:rsidR="00C544CD" w:rsidRPr="00C544CD" w:rsidTr="008B5A24">
        <w:trPr>
          <w:trHeight w:val="60"/>
          <w:tblHeader/>
        </w:trPr>
        <w:tc>
          <w:tcPr>
            <w:tcW w:w="1668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6</w:t>
            </w:r>
          </w:p>
        </w:tc>
      </w:tr>
      <w:tr w:rsidR="00C544CD" w:rsidRPr="00C544CD" w:rsidTr="008B5A24">
        <w:trPr>
          <w:trHeight w:val="1476"/>
        </w:trPr>
        <w:tc>
          <w:tcPr>
            <w:tcW w:w="1668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личностных УУД</w:t>
            </w:r>
          </w:p>
        </w:tc>
        <w:tc>
          <w:tcPr>
            <w:tcW w:w="198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и способность к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смыслообразованию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готовность и способность к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смыслообразованию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года, в рамках классных часов</w:t>
            </w:r>
          </w:p>
        </w:tc>
      </w:tr>
      <w:tr w:rsidR="00C544CD" w:rsidRPr="00C544CD" w:rsidTr="008B5A24">
        <w:trPr>
          <w:trHeight w:val="60"/>
        </w:trPr>
        <w:tc>
          <w:tcPr>
            <w:tcW w:w="1668" w:type="dxa"/>
            <w:vMerge w:val="restart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активной гражданской позиции,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российской идентичности</w:t>
            </w:r>
          </w:p>
        </w:tc>
        <w:tc>
          <w:tcPr>
            <w:tcW w:w="198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наличие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наблюдение.</w:t>
            </w:r>
          </w:p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Педагог-психолог совместно (или классный руководитель) с учителем обществознания </w:t>
            </w:r>
          </w:p>
        </w:tc>
        <w:tc>
          <w:tcPr>
            <w:tcW w:w="1417" w:type="dxa"/>
            <w:vMerge w:val="restart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B5A24">
        <w:trPr>
          <w:trHeight w:val="60"/>
        </w:trPr>
        <w:tc>
          <w:tcPr>
            <w:tcW w:w="1668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Освоение понятия российской идентичности. Принятие культурно-исторических практик России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Встроенное педагогическое наблюдение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</w:t>
            </w:r>
          </w:p>
        </w:tc>
        <w:tc>
          <w:tcPr>
            <w:tcW w:w="1417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8B5A24">
        <w:trPr>
          <w:trHeight w:val="60"/>
        </w:trPr>
        <w:tc>
          <w:tcPr>
            <w:tcW w:w="1668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8B5A24">
        <w:trPr>
          <w:trHeight w:val="60"/>
        </w:trPr>
        <w:tc>
          <w:tcPr>
            <w:tcW w:w="1668" w:type="dxa"/>
            <w:vMerge w:val="restart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к продолжению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образования на профильном уровне,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к выбору профиля обучения</w:t>
            </w:r>
          </w:p>
        </w:tc>
        <w:tc>
          <w:tcPr>
            <w:tcW w:w="198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Понимание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собственных профессиональных склонностей и способностей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своевременно ознакомленных с заключением педагога-психолога о своих профессиональных склонностях и способностях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 w:val="restart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 этапе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предпрофильной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подготовки и по окончании уровня основного общего образования</w:t>
            </w:r>
          </w:p>
        </w:tc>
      </w:tr>
      <w:tr w:rsidR="00C544CD" w:rsidRPr="00C544CD" w:rsidTr="008B5A24">
        <w:trPr>
          <w:trHeight w:val="60"/>
        </w:trPr>
        <w:tc>
          <w:tcPr>
            <w:tcW w:w="1668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Положительный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имеющих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Классный руководитель,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1417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8B5A24">
        <w:trPr>
          <w:trHeight w:val="60"/>
        </w:trPr>
        <w:tc>
          <w:tcPr>
            <w:tcW w:w="1668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проектов, соответствующих рекомендованному профилю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имеющих 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Классный руководитель,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1417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8B5A24">
        <w:trPr>
          <w:trHeight w:val="60"/>
        </w:trPr>
        <w:tc>
          <w:tcPr>
            <w:tcW w:w="1668" w:type="dxa"/>
            <w:vMerge w:val="restart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198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существующих норм морали, национальных традиций, традиций этноса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освоение содержания понятий: ценностная ориентация, нормы морали, национальная и этническая идентичность, семья, брак 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 и (или) классный руководитель, учителя обществознания и (или) литературы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B5A24">
        <w:trPr>
          <w:trHeight w:val="2235"/>
        </w:trPr>
        <w:tc>
          <w:tcPr>
            <w:tcW w:w="1668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проектов,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его интересе к культуре и истории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завершенные и презентованные проекты,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их интересе к культуре и истории своего народа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B5A24">
        <w:trPr>
          <w:trHeight w:val="1802"/>
        </w:trPr>
        <w:tc>
          <w:tcPr>
            <w:tcW w:w="1668" w:type="dxa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культуры здорового образа жизни</w:t>
            </w:r>
          </w:p>
        </w:tc>
        <w:tc>
          <w:tcPr>
            <w:tcW w:w="198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учет. Отзыв классного руководителя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учитель физической культуры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B5A24">
        <w:trPr>
          <w:trHeight w:val="1256"/>
        </w:trPr>
        <w:tc>
          <w:tcPr>
            <w:tcW w:w="1668" w:type="dxa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ценностного отношения к труду</w:t>
            </w:r>
          </w:p>
        </w:tc>
        <w:tc>
          <w:tcPr>
            <w:tcW w:w="198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уважения к труду как способу самореализации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Отзыв классного руководителя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B5A24">
        <w:trPr>
          <w:trHeight w:val="1487"/>
        </w:trPr>
        <w:tc>
          <w:tcPr>
            <w:tcW w:w="1668" w:type="dxa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основ экологической культуры</w:t>
            </w:r>
          </w:p>
        </w:tc>
        <w:tc>
          <w:tcPr>
            <w:tcW w:w="198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экологически безопасному поведению в быту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понятий экологического содержания. 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Учитель экологии или биологии, 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</w:tbl>
    <w:p w:rsidR="00C544CD" w:rsidRPr="008B5A24" w:rsidRDefault="00225577" w:rsidP="008B5A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577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данного мониторинга дополняются справкой о занятости обучающихся во внеурочных видах деятельности, справкой о школьной системе дополнительного образования и системе учета занятости </w:t>
      </w:r>
      <w:r w:rsidRPr="00225577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225577">
        <w:rPr>
          <w:rFonts w:ascii="Times New Roman" w:hAnsi="Times New Roman" w:cs="Times New Roman"/>
          <w:sz w:val="24"/>
          <w:szCs w:val="24"/>
        </w:rPr>
        <w:t xml:space="preserve"> в организациях дополнительного </w:t>
      </w:r>
      <w:r w:rsidRPr="00CD5CE8">
        <w:rPr>
          <w:rFonts w:ascii="Times New Roman" w:hAnsi="Times New Roman" w:cs="Times New Roman"/>
          <w:sz w:val="24"/>
          <w:szCs w:val="24"/>
        </w:rPr>
        <w:t>образования детей.</w:t>
      </w:r>
    </w:p>
    <w:p w:rsidR="00476FCB" w:rsidRPr="00CD5CE8" w:rsidRDefault="00073275" w:rsidP="00112C48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</w:rPr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B5A24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 xml:space="preserve">Оценка </w:t>
      </w:r>
      <w:proofErr w:type="spellStart"/>
      <w:r w:rsidRPr="00DA2B43">
        <w:rPr>
          <w:rFonts w:ascii="Times New Roman" w:eastAsia="Calibri" w:hAnsi="Times New Roman" w:cs="Times New Roman"/>
          <w:b/>
          <w:sz w:val="24"/>
          <w:szCs w:val="24"/>
        </w:rPr>
        <w:t>метапредметных</w:t>
      </w:r>
      <w:proofErr w:type="spellEnd"/>
      <w:r w:rsidRPr="00DA2B43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образовательных результатов</w:t>
      </w:r>
    </w:p>
    <w:p w:rsidR="00BE3E7E" w:rsidRPr="00DA2B43" w:rsidRDefault="00BE3E7E" w:rsidP="00BE3E7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2239"/>
        <w:gridCol w:w="2237"/>
        <w:gridCol w:w="2093"/>
        <w:gridCol w:w="1642"/>
      </w:tblGrid>
      <w:tr w:rsidR="00BE3E7E" w:rsidRPr="00DA2B43" w:rsidTr="008E05CA">
        <w:tc>
          <w:tcPr>
            <w:tcW w:w="834" w:type="pct"/>
            <w:vMerge w:val="restar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образовательных результатов</w:t>
            </w:r>
          </w:p>
        </w:tc>
        <w:tc>
          <w:tcPr>
            <w:tcW w:w="3333" w:type="pct"/>
            <w:gridSpan w:val="3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Критерии оценки </w:t>
            </w:r>
            <w:proofErr w:type="spellStart"/>
            <w:r w:rsidRPr="00DA2B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метапредметных</w:t>
            </w:r>
            <w:proofErr w:type="spellEnd"/>
            <w:r w:rsidRPr="00DA2B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образовательных результатов</w:t>
            </w:r>
          </w:p>
        </w:tc>
        <w:tc>
          <w:tcPr>
            <w:tcW w:w="833" w:type="pct"/>
            <w:vMerge w:val="restart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Форма и метод оценки</w:t>
            </w:r>
          </w:p>
        </w:tc>
      </w:tr>
      <w:tr w:rsidR="00BE3E7E" w:rsidRPr="00DA2B43" w:rsidTr="008E05CA">
        <w:trPr>
          <w:trHeight w:val="641"/>
        </w:trPr>
        <w:tc>
          <w:tcPr>
            <w:tcW w:w="834" w:type="pct"/>
            <w:vMerge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начального</w:t>
            </w:r>
          </w:p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 образования</w:t>
            </w:r>
          </w:p>
        </w:tc>
        <w:tc>
          <w:tcPr>
            <w:tcW w:w="1135" w:type="pc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основного</w:t>
            </w:r>
          </w:p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 образования</w:t>
            </w:r>
          </w:p>
        </w:tc>
        <w:tc>
          <w:tcPr>
            <w:tcW w:w="1061" w:type="pc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среднего</w:t>
            </w:r>
          </w:p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 образования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E7E" w:rsidRPr="00DA2B43" w:rsidTr="008E05CA">
        <w:tc>
          <w:tcPr>
            <w:tcW w:w="834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понятия </w:t>
            </w: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договоренности с педагогами и с учетом содержания рабочих программ по дисциплинам учебного плана</w:t>
            </w:r>
          </w:p>
        </w:tc>
        <w:tc>
          <w:tcPr>
            <w:tcW w:w="833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письменный</w:t>
            </w:r>
          </w:p>
        </w:tc>
      </w:tr>
      <w:tr w:rsidR="00BE3E7E" w:rsidRPr="00DA2B43" w:rsidTr="008E05CA">
        <w:tc>
          <w:tcPr>
            <w:tcW w:w="834" w:type="pct"/>
            <w:vMerge w:val="restar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принимать и сохранять цели учебной деятельности</w:t>
            </w:r>
          </w:p>
        </w:tc>
        <w:tc>
          <w:tcPr>
            <w:tcW w:w="833" w:type="pct"/>
            <w:vMerge w:val="restart"/>
          </w:tcPr>
          <w:p w:rsidR="00BE3E7E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Встроенное педагогическое наблюдение</w:t>
            </w: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 навыками познавательной рефлексии как осознания совершаемых действий, границ своего знания и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незнания, новых познавательных задач и средств их достижения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  <w:tc>
          <w:tcPr>
            <w:tcW w:w="833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E7E" w:rsidRPr="00DA2B43" w:rsidTr="008E05CA">
        <w:tc>
          <w:tcPr>
            <w:tcW w:w="834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3333" w:type="pct"/>
            <w:gridSpan w:val="3"/>
          </w:tcPr>
          <w:p w:rsidR="00BE3E7E" w:rsidRPr="007A22D8" w:rsidRDefault="00BE3E7E" w:rsidP="00BE3E7E">
            <w:pPr>
              <w:pStyle w:val="af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22D8">
              <w:rPr>
                <w:rFonts w:ascii="Times New Roman" w:hAnsi="Times New Roman" w:cs="Times New Roman"/>
                <w:b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833" w:type="pct"/>
            <w:vMerge w:val="restar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Проверочные работы в ходе текущего формирующего контроля</w:t>
            </w:r>
          </w:p>
        </w:tc>
      </w:tr>
      <w:tr w:rsidR="00BE3E7E" w:rsidRPr="00DA2B43" w:rsidTr="008E05CA">
        <w:trPr>
          <w:trHeight w:val="3250"/>
        </w:trPr>
        <w:tc>
          <w:tcPr>
            <w:tcW w:w="834" w:type="pct"/>
          </w:tcPr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опыт использования ИКТ и п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знаково-символических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решении учебных задач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пособность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 знаково-символические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в проектной деятельности и (или) учебном исследовании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1" w:type="pct"/>
          </w:tcPr>
          <w:p w:rsidR="00BE3E7E" w:rsidRPr="00437E5C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  <w:tc>
          <w:tcPr>
            <w:tcW w:w="833" w:type="pct"/>
            <w:vMerge/>
          </w:tcPr>
          <w:p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E7E" w:rsidRPr="00DA2B43" w:rsidTr="008E05CA">
        <w:trPr>
          <w:trHeight w:val="615"/>
        </w:trPr>
        <w:tc>
          <w:tcPr>
            <w:tcW w:w="834" w:type="pct"/>
          </w:tcPr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3" w:type="pct"/>
            <w:gridSpan w:val="3"/>
          </w:tcPr>
          <w:p w:rsidR="00BE3E7E" w:rsidRPr="00460667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0667">
              <w:rPr>
                <w:rFonts w:ascii="Times New Roman" w:hAnsi="Times New Roman" w:cs="Times New Roman"/>
                <w:b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833" w:type="pct"/>
            <w:vMerge/>
          </w:tcPr>
          <w:p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E7E" w:rsidRPr="00DA2B43" w:rsidTr="008E05CA">
        <w:trPr>
          <w:trHeight w:val="4386"/>
        </w:trPr>
        <w:tc>
          <w:tcPr>
            <w:tcW w:w="834" w:type="pct"/>
            <w:tcBorders>
              <w:bottom w:val="single" w:sz="4" w:space="0" w:color="000000"/>
            </w:tcBorders>
          </w:tcPr>
          <w:p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Первичные навыки поиска,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простейшей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решения учебных задач.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тему текста и отвечать на вопросы по тексту</w:t>
            </w:r>
          </w:p>
        </w:tc>
        <w:tc>
          <w:tcPr>
            <w:tcW w:w="1135" w:type="pct"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работать с разными источниками информации.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искать информацию, факты в комбинированных нелинейных текстах,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цифровых.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навыком написание текстов различных типов и стилей.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Устойчивый навык анализа изобразительно-выразительных средств языка 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опыта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критически оценивать и интерпретировать информацию, получаемую из различных 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приемами стилистической вариативности.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создания мета-текстов</w:t>
            </w:r>
          </w:p>
        </w:tc>
        <w:tc>
          <w:tcPr>
            <w:tcW w:w="833" w:type="pct"/>
            <w:vMerge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E7E" w:rsidRPr="00DA2B43" w:rsidTr="008E05CA">
        <w:trPr>
          <w:trHeight w:val="483"/>
        </w:trPr>
        <w:tc>
          <w:tcPr>
            <w:tcW w:w="834" w:type="pct"/>
            <w:tcBorders>
              <w:bottom w:val="single" w:sz="4" w:space="0" w:color="000000"/>
            </w:tcBorders>
          </w:tcPr>
          <w:p w:rsidR="00BE3E7E" w:rsidRPr="00BD54DF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3" w:type="pct"/>
            <w:gridSpan w:val="3"/>
            <w:tcBorders>
              <w:bottom w:val="single" w:sz="4" w:space="0" w:color="000000"/>
            </w:tcBorders>
          </w:tcPr>
          <w:p w:rsidR="00BE3E7E" w:rsidRPr="00BD54DF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54DF">
              <w:rPr>
                <w:rFonts w:ascii="Times New Roman" w:hAnsi="Times New Roman" w:cs="Times New Roman"/>
                <w:b/>
              </w:rPr>
              <w:t>Логические операции</w:t>
            </w:r>
          </w:p>
        </w:tc>
        <w:tc>
          <w:tcPr>
            <w:tcW w:w="833" w:type="pct"/>
            <w:vMerge w:val="restart"/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BE3E7E" w:rsidRPr="00DA2B43" w:rsidTr="008E05CA">
        <w:trPr>
          <w:trHeight w:val="1265"/>
        </w:trPr>
        <w:tc>
          <w:tcPr>
            <w:tcW w:w="834" w:type="pct"/>
          </w:tcPr>
          <w:p w:rsidR="00BE3E7E" w:rsidRPr="00460667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Первичное освоение логических операций и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действий (анализ, синтез, классификация)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определять понятия, создавать обобщения, классифицировать,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061" w:type="pct"/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Способность изменять познавательные тактики и приемы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познавательной деятельности в зависимости от ее текущих результатов.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 самооценки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логических операций.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анализировать собственную познавательную деятельность на этапе подготовки и  презентации индивидуального проекта</w:t>
            </w:r>
          </w:p>
        </w:tc>
        <w:tc>
          <w:tcPr>
            <w:tcW w:w="833" w:type="pct"/>
            <w:vMerge/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E7E" w:rsidRPr="00DA2B43" w:rsidTr="008E05CA">
        <w:tc>
          <w:tcPr>
            <w:tcW w:w="834" w:type="pct"/>
            <w:vMerge w:val="restar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Коммуникативные УУД</w:t>
            </w:r>
          </w:p>
        </w:tc>
        <w:tc>
          <w:tcPr>
            <w:tcW w:w="1136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использование речевых средств в соответствии с целями</w:t>
            </w:r>
          </w:p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коммуникации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Вариативное использование речевых средств в соответствии с целями коммуникации</w:t>
            </w:r>
          </w:p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Встроенное наблюдение в рамках мероприятий внеурочной деятельности (в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классных часов)</w:t>
            </w: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833" w:type="pct"/>
            <w:vMerge w:val="restar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ходом работы обучающегося в группе</w:t>
            </w: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Готовность и способность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и отстаивать свое мнение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Готовность разрешать конфликты, стремление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и координировать различные мнения и позиции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833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BE3E7E" w:rsidRDefault="00BE3E7E" w:rsidP="00BE3E7E"/>
    <w:p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5CE8" w:rsidRPr="00CD5CE8" w:rsidRDefault="00CD5CE8" w:rsidP="003834F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CD5CE8" w:rsidRPr="00CD5CE8" w:rsidSect="009E067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3A9" w:rsidRDefault="00A743A9" w:rsidP="00AB6A71">
      <w:pPr>
        <w:spacing w:after="0" w:line="240" w:lineRule="auto"/>
      </w:pPr>
      <w:r>
        <w:separator/>
      </w:r>
    </w:p>
  </w:endnote>
  <w:endnote w:type="continuationSeparator" w:id="0">
    <w:p w:rsidR="00A743A9" w:rsidRDefault="00A743A9" w:rsidP="00A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3A9" w:rsidRDefault="00A743A9" w:rsidP="00AB6A71">
      <w:pPr>
        <w:spacing w:after="0" w:line="240" w:lineRule="auto"/>
      </w:pPr>
      <w:r>
        <w:separator/>
      </w:r>
    </w:p>
  </w:footnote>
  <w:footnote w:type="continuationSeparator" w:id="0">
    <w:p w:rsidR="00A743A9" w:rsidRDefault="00A743A9" w:rsidP="00AB6A71">
      <w:pPr>
        <w:spacing w:after="0" w:line="240" w:lineRule="auto"/>
      </w:pPr>
      <w:r>
        <w:continuationSeparator/>
      </w:r>
    </w:p>
  </w:footnote>
  <w:footnote w:id="1">
    <w:p w:rsidR="00A743A9" w:rsidRDefault="00A743A9" w:rsidP="00AB6A71">
      <w:pPr>
        <w:pStyle w:val="af0"/>
      </w:pPr>
      <w:r>
        <w:rPr>
          <w:rStyle w:val="af2"/>
        </w:rPr>
        <w:footnoteRef/>
      </w:r>
      <w:r>
        <w:t xml:space="preserve"> </w:t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63FE6"/>
    <w:multiLevelType w:val="multilevel"/>
    <w:tmpl w:val="370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81621"/>
    <w:multiLevelType w:val="hybridMultilevel"/>
    <w:tmpl w:val="2724F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8735F"/>
    <w:multiLevelType w:val="hybridMultilevel"/>
    <w:tmpl w:val="A212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83EA1"/>
    <w:multiLevelType w:val="multilevel"/>
    <w:tmpl w:val="F32C6E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4E4578"/>
    <w:multiLevelType w:val="hybridMultilevel"/>
    <w:tmpl w:val="7EB8F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B7A82"/>
    <w:multiLevelType w:val="multilevel"/>
    <w:tmpl w:val="1FF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8E45EE"/>
    <w:multiLevelType w:val="hybridMultilevel"/>
    <w:tmpl w:val="1E9A5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F7CCD"/>
    <w:multiLevelType w:val="hybridMultilevel"/>
    <w:tmpl w:val="02B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C1B50"/>
    <w:multiLevelType w:val="multilevel"/>
    <w:tmpl w:val="F000EF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12">
    <w:nsid w:val="248F4582"/>
    <w:multiLevelType w:val="multilevel"/>
    <w:tmpl w:val="BC7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B13C64"/>
    <w:multiLevelType w:val="multilevel"/>
    <w:tmpl w:val="1C7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752BF3"/>
    <w:multiLevelType w:val="multilevel"/>
    <w:tmpl w:val="8D6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0422AC"/>
    <w:multiLevelType w:val="hybridMultilevel"/>
    <w:tmpl w:val="97DC4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4711A9"/>
    <w:multiLevelType w:val="multilevel"/>
    <w:tmpl w:val="889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D55B96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E755C6"/>
    <w:multiLevelType w:val="multilevel"/>
    <w:tmpl w:val="B2C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24"/>
  </w:num>
  <w:num w:numId="4">
    <w:abstractNumId w:val="6"/>
  </w:num>
  <w:num w:numId="5">
    <w:abstractNumId w:val="0"/>
  </w:num>
  <w:num w:numId="6">
    <w:abstractNumId w:val="16"/>
  </w:num>
  <w:num w:numId="7">
    <w:abstractNumId w:val="20"/>
  </w:num>
  <w:num w:numId="8">
    <w:abstractNumId w:val="14"/>
  </w:num>
  <w:num w:numId="9">
    <w:abstractNumId w:val="12"/>
  </w:num>
  <w:num w:numId="10">
    <w:abstractNumId w:val="13"/>
  </w:num>
  <w:num w:numId="11">
    <w:abstractNumId w:val="26"/>
  </w:num>
  <w:num w:numId="12">
    <w:abstractNumId w:val="8"/>
  </w:num>
  <w:num w:numId="13">
    <w:abstractNumId w:val="23"/>
  </w:num>
  <w:num w:numId="14">
    <w:abstractNumId w:val="1"/>
  </w:num>
  <w:num w:numId="15">
    <w:abstractNumId w:val="27"/>
  </w:num>
  <w:num w:numId="16">
    <w:abstractNumId w:val="19"/>
  </w:num>
  <w:num w:numId="17">
    <w:abstractNumId w:val="17"/>
  </w:num>
  <w:num w:numId="18">
    <w:abstractNumId w:val="10"/>
  </w:num>
  <w:num w:numId="19">
    <w:abstractNumId w:val="2"/>
  </w:num>
  <w:num w:numId="20">
    <w:abstractNumId w:val="9"/>
  </w:num>
  <w:num w:numId="21">
    <w:abstractNumId w:val="25"/>
  </w:num>
  <w:num w:numId="22">
    <w:abstractNumId w:val="21"/>
  </w:num>
  <w:num w:numId="23">
    <w:abstractNumId w:val="28"/>
  </w:num>
  <w:num w:numId="24">
    <w:abstractNumId w:val="7"/>
  </w:num>
  <w:num w:numId="25">
    <w:abstractNumId w:val="15"/>
  </w:num>
  <w:num w:numId="26">
    <w:abstractNumId w:val="3"/>
  </w:num>
  <w:num w:numId="27">
    <w:abstractNumId w:val="11"/>
  </w:num>
  <w:num w:numId="28">
    <w:abstractNumId w:val="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A3"/>
    <w:rsid w:val="00023DCE"/>
    <w:rsid w:val="0003459F"/>
    <w:rsid w:val="00050821"/>
    <w:rsid w:val="00067630"/>
    <w:rsid w:val="00073275"/>
    <w:rsid w:val="000A3546"/>
    <w:rsid w:val="000A5EE7"/>
    <w:rsid w:val="000B1CC9"/>
    <w:rsid w:val="000E43F9"/>
    <w:rsid w:val="00112C48"/>
    <w:rsid w:val="0012086C"/>
    <w:rsid w:val="00126667"/>
    <w:rsid w:val="00134F33"/>
    <w:rsid w:val="00137567"/>
    <w:rsid w:val="00141C72"/>
    <w:rsid w:val="00156719"/>
    <w:rsid w:val="00165F57"/>
    <w:rsid w:val="001A276C"/>
    <w:rsid w:val="001A61F2"/>
    <w:rsid w:val="001D0D60"/>
    <w:rsid w:val="001F2E2C"/>
    <w:rsid w:val="00213D99"/>
    <w:rsid w:val="00216DCC"/>
    <w:rsid w:val="00225577"/>
    <w:rsid w:val="00245A13"/>
    <w:rsid w:val="002507D7"/>
    <w:rsid w:val="00264503"/>
    <w:rsid w:val="00271844"/>
    <w:rsid w:val="0028773C"/>
    <w:rsid w:val="002919AF"/>
    <w:rsid w:val="002930F9"/>
    <w:rsid w:val="002A282F"/>
    <w:rsid w:val="002A34E5"/>
    <w:rsid w:val="002C1502"/>
    <w:rsid w:val="002C3386"/>
    <w:rsid w:val="002D0B36"/>
    <w:rsid w:val="00301D27"/>
    <w:rsid w:val="00312D84"/>
    <w:rsid w:val="003377AE"/>
    <w:rsid w:val="003834F6"/>
    <w:rsid w:val="00387057"/>
    <w:rsid w:val="00392277"/>
    <w:rsid w:val="003B2CED"/>
    <w:rsid w:val="00402F50"/>
    <w:rsid w:val="00433DF9"/>
    <w:rsid w:val="004613E9"/>
    <w:rsid w:val="00476FCB"/>
    <w:rsid w:val="0047782F"/>
    <w:rsid w:val="00490BA2"/>
    <w:rsid w:val="00494917"/>
    <w:rsid w:val="004B4B74"/>
    <w:rsid w:val="004F24F0"/>
    <w:rsid w:val="004F2EE2"/>
    <w:rsid w:val="004F5EBC"/>
    <w:rsid w:val="0051024D"/>
    <w:rsid w:val="00510D6D"/>
    <w:rsid w:val="00514821"/>
    <w:rsid w:val="00540C27"/>
    <w:rsid w:val="00571597"/>
    <w:rsid w:val="005A1976"/>
    <w:rsid w:val="005A6783"/>
    <w:rsid w:val="005E2EE2"/>
    <w:rsid w:val="005F65CE"/>
    <w:rsid w:val="00601B28"/>
    <w:rsid w:val="006821B1"/>
    <w:rsid w:val="006B4F55"/>
    <w:rsid w:val="006E6097"/>
    <w:rsid w:val="006F0515"/>
    <w:rsid w:val="006F6BD9"/>
    <w:rsid w:val="00704FB4"/>
    <w:rsid w:val="00706A72"/>
    <w:rsid w:val="00707D7B"/>
    <w:rsid w:val="00711D67"/>
    <w:rsid w:val="0071537B"/>
    <w:rsid w:val="00723CA0"/>
    <w:rsid w:val="007251E9"/>
    <w:rsid w:val="007735D4"/>
    <w:rsid w:val="0078053C"/>
    <w:rsid w:val="00780D59"/>
    <w:rsid w:val="00783C05"/>
    <w:rsid w:val="007A6917"/>
    <w:rsid w:val="007B563F"/>
    <w:rsid w:val="007D2B68"/>
    <w:rsid w:val="008460D8"/>
    <w:rsid w:val="008564F8"/>
    <w:rsid w:val="008671C7"/>
    <w:rsid w:val="00892804"/>
    <w:rsid w:val="008A59DD"/>
    <w:rsid w:val="008B5A24"/>
    <w:rsid w:val="008E05CA"/>
    <w:rsid w:val="008E0F60"/>
    <w:rsid w:val="008E1F79"/>
    <w:rsid w:val="009139EA"/>
    <w:rsid w:val="00926D20"/>
    <w:rsid w:val="0097124F"/>
    <w:rsid w:val="009849A9"/>
    <w:rsid w:val="00990972"/>
    <w:rsid w:val="009A2B87"/>
    <w:rsid w:val="009C7615"/>
    <w:rsid w:val="009D0A93"/>
    <w:rsid w:val="009E037F"/>
    <w:rsid w:val="009E0671"/>
    <w:rsid w:val="009F3773"/>
    <w:rsid w:val="00A007AF"/>
    <w:rsid w:val="00A331D0"/>
    <w:rsid w:val="00A47E33"/>
    <w:rsid w:val="00A743A9"/>
    <w:rsid w:val="00A87623"/>
    <w:rsid w:val="00AA6043"/>
    <w:rsid w:val="00AB52F1"/>
    <w:rsid w:val="00AB6A71"/>
    <w:rsid w:val="00AC0CCE"/>
    <w:rsid w:val="00B13BB1"/>
    <w:rsid w:val="00B14BA3"/>
    <w:rsid w:val="00B4109D"/>
    <w:rsid w:val="00B430C0"/>
    <w:rsid w:val="00B82970"/>
    <w:rsid w:val="00B86348"/>
    <w:rsid w:val="00BB67FB"/>
    <w:rsid w:val="00BE3CC7"/>
    <w:rsid w:val="00BE3E7E"/>
    <w:rsid w:val="00BF52DF"/>
    <w:rsid w:val="00C030D3"/>
    <w:rsid w:val="00C544CD"/>
    <w:rsid w:val="00C72129"/>
    <w:rsid w:val="00C85E97"/>
    <w:rsid w:val="00C86514"/>
    <w:rsid w:val="00C919CF"/>
    <w:rsid w:val="00C92A55"/>
    <w:rsid w:val="00CB3436"/>
    <w:rsid w:val="00CB5320"/>
    <w:rsid w:val="00CC598E"/>
    <w:rsid w:val="00CD00BB"/>
    <w:rsid w:val="00CD5CE8"/>
    <w:rsid w:val="00D140C9"/>
    <w:rsid w:val="00D43C9D"/>
    <w:rsid w:val="00D7473A"/>
    <w:rsid w:val="00DB209B"/>
    <w:rsid w:val="00DB5130"/>
    <w:rsid w:val="00DC44A1"/>
    <w:rsid w:val="00DD14A8"/>
    <w:rsid w:val="00DE4033"/>
    <w:rsid w:val="00DE51E8"/>
    <w:rsid w:val="00E22FD6"/>
    <w:rsid w:val="00E31280"/>
    <w:rsid w:val="00E53F60"/>
    <w:rsid w:val="00E6642E"/>
    <w:rsid w:val="00E6753B"/>
    <w:rsid w:val="00EA2B8B"/>
    <w:rsid w:val="00EA2FCF"/>
    <w:rsid w:val="00EA3A63"/>
    <w:rsid w:val="00EC29F5"/>
    <w:rsid w:val="00EC54CA"/>
    <w:rsid w:val="00ED0C82"/>
    <w:rsid w:val="00ED4469"/>
    <w:rsid w:val="00EF43FE"/>
    <w:rsid w:val="00F00243"/>
    <w:rsid w:val="00F64220"/>
    <w:rsid w:val="00F67A73"/>
    <w:rsid w:val="00F70E8D"/>
    <w:rsid w:val="00F73600"/>
    <w:rsid w:val="00F83F7C"/>
    <w:rsid w:val="00FA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  <w:style w:type="character" w:styleId="af3">
    <w:name w:val="Strong"/>
    <w:qFormat/>
    <w:rsid w:val="00F83F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  <w:style w:type="character" w:styleId="af3">
    <w:name w:val="Strong"/>
    <w:qFormat/>
    <w:rsid w:val="00F83F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60383-1DC5-4F42-B7DC-73D48221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34</Pages>
  <Words>10225</Words>
  <Characters>58283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15</cp:revision>
  <cp:lastPrinted>2023-10-25T12:17:00Z</cp:lastPrinted>
  <dcterms:created xsi:type="dcterms:W3CDTF">2023-10-16T20:00:00Z</dcterms:created>
  <dcterms:modified xsi:type="dcterms:W3CDTF">2023-11-07T19:27:00Z</dcterms:modified>
</cp:coreProperties>
</file>