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F9" w:rsidRDefault="00736DF9" w:rsidP="009E458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706"/>
      </w:tblGrid>
      <w:tr w:rsidR="00D95AF6" w:rsidTr="00D95AF6">
        <w:trPr>
          <w:trHeight w:val="1438"/>
        </w:trPr>
        <w:tc>
          <w:tcPr>
            <w:tcW w:w="5148" w:type="dxa"/>
          </w:tcPr>
          <w:p w:rsidR="00D95AF6" w:rsidRDefault="00D9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Рассмотрено на заседании педагогического совета МБОУ </w:t>
            </w:r>
          </w:p>
          <w:p w:rsidR="00D95AF6" w:rsidRDefault="00D9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лицея № </w:t>
            </w:r>
            <w:smartTag w:uri="urn:schemas-microsoft-com:office:smarttags" w:element="metricconverter">
              <w:smartTagPr>
                <w:attr w:name="ProductID" w:val="40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40 г</w:t>
              </w:r>
            </w:smartTag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рла</w:t>
            </w:r>
          </w:p>
          <w:p w:rsidR="00D95AF6" w:rsidRDefault="00D95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D95AF6" w:rsidRDefault="00D95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протокол №  1  от  30.08.2020          </w:t>
            </w:r>
          </w:p>
          <w:p w:rsidR="00D95AF6" w:rsidRDefault="00D95AF6">
            <w:pPr>
              <w:spacing w:before="100" w:beforeAutospacing="1" w:after="287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hideMark/>
          </w:tcPr>
          <w:p w:rsidR="00D95AF6" w:rsidRDefault="00D9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D95AF6" w:rsidRDefault="00D95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лицея № 40</w:t>
            </w:r>
          </w:p>
          <w:p w:rsidR="00D95AF6" w:rsidRDefault="00D95A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_________________Е.А.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Шатохин</w:t>
            </w:r>
            <w:proofErr w:type="spellEnd"/>
          </w:p>
          <w:p w:rsidR="00D95AF6" w:rsidRDefault="00D95AF6">
            <w:pPr>
              <w:spacing w:before="100" w:beforeAutospacing="1" w:after="28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202 от  31.08.2020 г.                 </w:t>
            </w:r>
          </w:p>
        </w:tc>
      </w:tr>
    </w:tbl>
    <w:p w:rsidR="00DF1E1B" w:rsidRPr="009E458E" w:rsidRDefault="00DF1E1B" w:rsidP="003F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B4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31171" w:rsidRDefault="00DF1E1B" w:rsidP="009E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4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1171">
        <w:rPr>
          <w:rFonts w:ascii="Times New Roman" w:hAnsi="Times New Roman" w:cs="Times New Roman"/>
          <w:b/>
          <w:sz w:val="24"/>
          <w:szCs w:val="24"/>
        </w:rPr>
        <w:t>РАСХОДОВАНИИ СРЕДСТВ ОТ ОКАЗАНИЯ</w:t>
      </w:r>
    </w:p>
    <w:p w:rsidR="00DF1E1B" w:rsidRPr="003D2B41" w:rsidRDefault="00531171" w:rsidP="009E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F1E1B" w:rsidRPr="003D2B41">
        <w:rPr>
          <w:rFonts w:ascii="Times New Roman" w:hAnsi="Times New Roman" w:cs="Times New Roman"/>
          <w:b/>
          <w:sz w:val="24"/>
          <w:szCs w:val="24"/>
        </w:rPr>
        <w:t>ЛАТНЫХ</w:t>
      </w:r>
      <w:r w:rsidR="003D2B41" w:rsidRPr="003D2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1B" w:rsidRPr="003D2B41"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:rsidR="003D2B41" w:rsidRDefault="003D2B41" w:rsidP="009E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D2B41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D2B41">
        <w:rPr>
          <w:rFonts w:ascii="Times New Roman" w:hAnsi="Times New Roman" w:cs="Times New Roman"/>
          <w:b/>
          <w:sz w:val="24"/>
          <w:szCs w:val="24"/>
        </w:rPr>
        <w:t>М БЮДЖЕТН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D2B41">
        <w:rPr>
          <w:rFonts w:ascii="Times New Roman" w:hAnsi="Times New Roman" w:cs="Times New Roman"/>
          <w:b/>
          <w:sz w:val="24"/>
          <w:szCs w:val="24"/>
        </w:rPr>
        <w:t>М ОБЩЕОБР</w:t>
      </w:r>
      <w:r w:rsidR="00F356C5">
        <w:rPr>
          <w:rFonts w:ascii="Times New Roman" w:hAnsi="Times New Roman" w:cs="Times New Roman"/>
          <w:b/>
          <w:sz w:val="24"/>
          <w:szCs w:val="24"/>
        </w:rPr>
        <w:t>А</w:t>
      </w:r>
      <w:r w:rsidRPr="003D2B41">
        <w:rPr>
          <w:rFonts w:ascii="Times New Roman" w:hAnsi="Times New Roman" w:cs="Times New Roman"/>
          <w:b/>
          <w:sz w:val="24"/>
          <w:szCs w:val="24"/>
        </w:rPr>
        <w:t>ЗОВАТЕЛЬН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D2B41">
        <w:rPr>
          <w:rFonts w:ascii="Times New Roman" w:hAnsi="Times New Roman" w:cs="Times New Roman"/>
          <w:b/>
          <w:sz w:val="24"/>
          <w:szCs w:val="24"/>
        </w:rPr>
        <w:t>М</w:t>
      </w:r>
    </w:p>
    <w:p w:rsidR="00DE60E3" w:rsidRDefault="003D2B41" w:rsidP="009E5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2B41">
        <w:rPr>
          <w:rFonts w:ascii="Times New Roman" w:hAnsi="Times New Roman" w:cs="Times New Roman"/>
          <w:b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9E4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B41">
        <w:rPr>
          <w:rFonts w:ascii="Times New Roman" w:hAnsi="Times New Roman" w:cs="Times New Roman"/>
          <w:b/>
          <w:sz w:val="24"/>
          <w:szCs w:val="24"/>
        </w:rPr>
        <w:t xml:space="preserve"> ЛИЦЕЕ №</w:t>
      </w:r>
      <w:r w:rsidR="009E458E">
        <w:rPr>
          <w:rFonts w:ascii="Times New Roman" w:hAnsi="Times New Roman" w:cs="Times New Roman"/>
          <w:b/>
          <w:sz w:val="24"/>
          <w:szCs w:val="24"/>
        </w:rPr>
        <w:t xml:space="preserve"> 40</w:t>
      </w:r>
      <w:r w:rsidRPr="003D2B41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</w:p>
    <w:p w:rsidR="003F324A" w:rsidRPr="009E458E" w:rsidRDefault="003F324A" w:rsidP="009E5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0E3" w:rsidRPr="003F324A" w:rsidRDefault="00DE60E3" w:rsidP="003F324A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324A" w:rsidRPr="003F324A" w:rsidRDefault="003F324A" w:rsidP="003F324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9BC" w:rsidRPr="00826BC8" w:rsidRDefault="00DE60E3" w:rsidP="00247D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6BC8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26BC8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826BC8">
        <w:rPr>
          <w:rFonts w:ascii="Times New Roman" w:eastAsia="Calibri" w:hAnsi="Times New Roman" w:cs="Times New Roman"/>
          <w:sz w:val="28"/>
          <w:szCs w:val="28"/>
          <w:lang w:eastAsia="ru-RU"/>
        </w:rPr>
        <w:t>о расходовании средств от оказания платных дополнительных образовательных услуг</w:t>
      </w:r>
      <w:r w:rsidRPr="00826BC8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826BC8">
        <w:rPr>
          <w:rFonts w:ascii="Times New Roman" w:hAnsi="Times New Roman" w:cs="Times New Roman"/>
          <w:sz w:val="28"/>
          <w:szCs w:val="28"/>
          <w:lang w:eastAsia="ru-RU"/>
        </w:rPr>
        <w:t>(далее – Положение) разработано в соответствии с Федеральным законом "Об образовании в Российской Федерации"</w:t>
      </w:r>
      <w:r w:rsidR="001330F3" w:rsidRPr="001330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0F3" w:rsidRPr="00826BC8">
        <w:rPr>
          <w:rFonts w:ascii="Times New Roman" w:hAnsi="Times New Roman" w:cs="Times New Roman"/>
          <w:sz w:val="28"/>
          <w:szCs w:val="28"/>
          <w:lang w:eastAsia="ru-RU"/>
        </w:rPr>
        <w:t>от 29 декабря 2012 г. N 273-ФЗ</w:t>
      </w:r>
      <w:r w:rsidRPr="00826BC8">
        <w:rPr>
          <w:rFonts w:ascii="Times New Roman" w:hAnsi="Times New Roman" w:cs="Times New Roman"/>
          <w:sz w:val="28"/>
          <w:szCs w:val="28"/>
          <w:lang w:eastAsia="ru-RU"/>
        </w:rPr>
        <w:t>, Правилами оказания платных образовательных услуг, утвержденными постановлением Правительства Российской Федерации от 15 августа 2013г № 706, Законом Орловской области «Об образовании в Орловской области» от 30 августа 2013г. №23/580-ОС</w:t>
      </w:r>
      <w:proofErr w:type="gramEnd"/>
      <w:r w:rsidRPr="00826BC8">
        <w:rPr>
          <w:rFonts w:ascii="Times New Roman" w:hAnsi="Times New Roman" w:cs="Times New Roman"/>
          <w:sz w:val="28"/>
          <w:szCs w:val="28"/>
          <w:lang w:eastAsia="ru-RU"/>
        </w:rPr>
        <w:t>, Положением о порядке оказания платных образовательных услуг в муниципальном бюджетном общеобразовательном учреждении</w:t>
      </w:r>
      <w:r w:rsidR="00E359BC" w:rsidRPr="00826BC8">
        <w:rPr>
          <w:rFonts w:ascii="Times New Roman" w:hAnsi="Times New Roman" w:cs="Times New Roman"/>
          <w:sz w:val="28"/>
          <w:szCs w:val="28"/>
          <w:lang w:eastAsia="ru-RU"/>
        </w:rPr>
        <w:t xml:space="preserve"> лицее № 40</w:t>
      </w:r>
      <w:r w:rsidRPr="00826BC8">
        <w:rPr>
          <w:rFonts w:ascii="Times New Roman" w:hAnsi="Times New Roman" w:cs="Times New Roman"/>
          <w:sz w:val="28"/>
          <w:szCs w:val="28"/>
          <w:lang w:eastAsia="ru-RU"/>
        </w:rPr>
        <w:t xml:space="preserve"> г. Орла, Уставом  муниципального бюджетного о</w:t>
      </w:r>
      <w:r w:rsidR="00E359BC" w:rsidRPr="00826BC8">
        <w:rPr>
          <w:rFonts w:ascii="Times New Roman" w:hAnsi="Times New Roman" w:cs="Times New Roman"/>
          <w:sz w:val="28"/>
          <w:szCs w:val="28"/>
          <w:lang w:eastAsia="ru-RU"/>
        </w:rPr>
        <w:t xml:space="preserve">бщеобразовательного учреждения </w:t>
      </w:r>
      <w:r w:rsidRPr="00826BC8">
        <w:rPr>
          <w:rFonts w:ascii="Times New Roman" w:hAnsi="Times New Roman" w:cs="Times New Roman"/>
          <w:sz w:val="28"/>
          <w:szCs w:val="28"/>
          <w:lang w:eastAsia="ru-RU"/>
        </w:rPr>
        <w:t xml:space="preserve"> лицея </w:t>
      </w:r>
      <w:r w:rsidR="00E359BC" w:rsidRPr="00826BC8">
        <w:rPr>
          <w:rFonts w:ascii="Times New Roman" w:hAnsi="Times New Roman" w:cs="Times New Roman"/>
          <w:sz w:val="28"/>
          <w:szCs w:val="28"/>
          <w:lang w:eastAsia="ru-RU"/>
        </w:rPr>
        <w:t>№ 40 г. Орла</w:t>
      </w:r>
      <w:r w:rsidR="00E359BC" w:rsidRPr="0082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E3" w:rsidRDefault="00DE60E3" w:rsidP="00247DF7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6BC8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определяет порядок и условия расходования внебюджетных средств муниципального бюджетного общеобразовательного учреждения </w:t>
      </w:r>
      <w:r w:rsidR="00E359BC" w:rsidRPr="00826BC8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E359BC" w:rsidRPr="00826BC8">
        <w:rPr>
          <w:rFonts w:ascii="Times New Roman" w:hAnsi="Times New Roman" w:cs="Times New Roman"/>
          <w:sz w:val="28"/>
          <w:szCs w:val="28"/>
          <w:lang w:eastAsia="ru-RU"/>
        </w:rPr>
        <w:t xml:space="preserve">№ 40 </w:t>
      </w:r>
      <w:r w:rsidRPr="00826BC8">
        <w:rPr>
          <w:rFonts w:ascii="Times New Roman" w:hAnsi="Times New Roman" w:cs="Times New Roman"/>
          <w:sz w:val="28"/>
          <w:szCs w:val="28"/>
        </w:rPr>
        <w:t>г. Орла (далее – Учреждение), полученных от оказания платных дополнительных образовательных услуг и разработано с целью эффективного использования доходов от оказания платных услуг.</w:t>
      </w:r>
    </w:p>
    <w:p w:rsidR="001330F3" w:rsidRDefault="001330F3" w:rsidP="00247DF7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26BC8">
        <w:rPr>
          <w:rFonts w:ascii="Times New Roman" w:hAnsi="Times New Roman" w:cs="Times New Roman"/>
          <w:color w:val="000000"/>
          <w:sz w:val="28"/>
          <w:szCs w:val="28"/>
        </w:rPr>
        <w:t>Доходы,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лученные </w:t>
      </w:r>
      <w:r w:rsidRPr="00826BC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826BC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платных образовательных услуг,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уплаты налогов, сборов и других обязательных платежей, предусмотренных законодательством, поступают в самостоятельное распоряжение Учреждения.</w:t>
      </w:r>
    </w:p>
    <w:p w:rsidR="001330F3" w:rsidRPr="00826BC8" w:rsidRDefault="001330F3" w:rsidP="001330F3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826BC8">
        <w:rPr>
          <w:sz w:val="28"/>
          <w:szCs w:val="28"/>
        </w:rPr>
        <w:t xml:space="preserve">Работа по ведению </w:t>
      </w:r>
      <w:r w:rsidR="003128D7">
        <w:rPr>
          <w:sz w:val="28"/>
          <w:szCs w:val="28"/>
        </w:rPr>
        <w:t>бухгалтерских операций, связанных</w:t>
      </w:r>
      <w:r w:rsidRPr="00826BC8">
        <w:rPr>
          <w:sz w:val="28"/>
          <w:szCs w:val="28"/>
        </w:rPr>
        <w:t xml:space="preserve"> с предоставлением платных дополнительных образовательных услуг производится </w:t>
      </w:r>
      <w:r w:rsidR="003128D7">
        <w:rPr>
          <w:sz w:val="28"/>
          <w:szCs w:val="28"/>
        </w:rPr>
        <w:t>исполнителями бухгалтерских операций в соответствии с договорами.</w:t>
      </w:r>
    </w:p>
    <w:p w:rsidR="001330F3" w:rsidRDefault="001330F3" w:rsidP="00247DF7">
      <w:pPr>
        <w:pStyle w:val="a5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26BC8">
        <w:rPr>
          <w:rFonts w:ascii="Times New Roman" w:hAnsi="Times New Roman" w:cs="Times New Roman"/>
          <w:color w:val="000000"/>
          <w:sz w:val="28"/>
          <w:szCs w:val="28"/>
        </w:rPr>
        <w:t>Денежные средства, полученные от оказания платных дополнительных образовательных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поступают на лицевой счёт Учреждения</w:t>
      </w:r>
      <w:r w:rsidRPr="00826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DA8" w:rsidRPr="00D14DA8" w:rsidRDefault="00D14DA8" w:rsidP="00D14DA8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826BC8">
        <w:rPr>
          <w:sz w:val="28"/>
          <w:szCs w:val="28"/>
        </w:rPr>
        <w:t xml:space="preserve">Расход внебюджетных денежных средств, полученных от оказания платных дополнительных образовательных услуг, </w:t>
      </w:r>
      <w:r>
        <w:rPr>
          <w:sz w:val="28"/>
          <w:szCs w:val="28"/>
        </w:rPr>
        <w:t xml:space="preserve">распределяет комиссия </w:t>
      </w:r>
      <w:r w:rsidR="00FE2CE8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по распределению стимулирующего фонда </w:t>
      </w:r>
      <w:r>
        <w:rPr>
          <w:color w:val="000000"/>
          <w:sz w:val="28"/>
          <w:szCs w:val="28"/>
        </w:rPr>
        <w:t xml:space="preserve">и средств по оказанию платных </w:t>
      </w:r>
      <w:r w:rsidRPr="00826BC8">
        <w:rPr>
          <w:color w:val="000000"/>
          <w:sz w:val="28"/>
          <w:szCs w:val="28"/>
        </w:rPr>
        <w:t>дополнительных образовательных услуг</w:t>
      </w:r>
      <w:r>
        <w:rPr>
          <w:color w:val="000000"/>
          <w:sz w:val="28"/>
          <w:szCs w:val="28"/>
        </w:rPr>
        <w:t>.</w:t>
      </w:r>
    </w:p>
    <w:p w:rsidR="00CB0824" w:rsidRDefault="00CB0824" w:rsidP="003F324A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CB0824" w:rsidRDefault="00CB0824" w:rsidP="00247DF7">
      <w:pPr>
        <w:pStyle w:val="a7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CE" w:rsidRDefault="00B50318" w:rsidP="003F324A">
      <w:pPr>
        <w:pStyle w:val="a7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C8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D14DA8">
        <w:rPr>
          <w:rFonts w:ascii="Times New Roman" w:hAnsi="Times New Roman" w:cs="Times New Roman"/>
          <w:b/>
          <w:sz w:val="28"/>
          <w:szCs w:val="28"/>
        </w:rPr>
        <w:t>расходования средств</w:t>
      </w:r>
      <w:r w:rsidR="00DF75CE">
        <w:rPr>
          <w:rFonts w:ascii="Times New Roman" w:hAnsi="Times New Roman" w:cs="Times New Roman"/>
          <w:b/>
          <w:sz w:val="28"/>
          <w:szCs w:val="28"/>
        </w:rPr>
        <w:t>, полученных от оказания платных услуг</w:t>
      </w:r>
    </w:p>
    <w:p w:rsidR="003F324A" w:rsidRDefault="003F324A" w:rsidP="003F324A">
      <w:pPr>
        <w:pStyle w:val="a7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A8" w:rsidRDefault="00D14DA8" w:rsidP="00D14DA8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26BC8">
        <w:rPr>
          <w:sz w:val="28"/>
          <w:szCs w:val="28"/>
        </w:rPr>
        <w:t>На уплату налогов, сборов и других обязательных платежей, предусмотренных законодательными и иными нормативными правовыми актами Российской Федерации, Орловской области, города Орла, а именно:</w:t>
      </w:r>
    </w:p>
    <w:p w:rsidR="00D14DA8" w:rsidRPr="00826BC8" w:rsidRDefault="00D14DA8" w:rsidP="00D14DA8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уплата страховых взносов – 27,1% от суммы, начисленной на </w:t>
      </w:r>
      <w:r w:rsidR="003128D7">
        <w:rPr>
          <w:sz w:val="28"/>
          <w:szCs w:val="28"/>
        </w:rPr>
        <w:t>вознаграждение за оказание платных дополнительных образовательных услуг,</w:t>
      </w:r>
    </w:p>
    <w:p w:rsidR="00D14DA8" w:rsidRPr="00826BC8" w:rsidRDefault="00D14DA8" w:rsidP="00D14DA8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826BC8">
        <w:rPr>
          <w:sz w:val="28"/>
          <w:szCs w:val="28"/>
        </w:rPr>
        <w:t>- оплата услуг банка по приему платежей физических лиц – 1 % от общей суммы, начисленной от предоставления платных дополнительных образовательных услуг</w:t>
      </w:r>
      <w:r>
        <w:rPr>
          <w:sz w:val="28"/>
          <w:szCs w:val="28"/>
        </w:rPr>
        <w:t>,</w:t>
      </w:r>
    </w:p>
    <w:p w:rsidR="000F3F91" w:rsidRDefault="00D14DA8" w:rsidP="003F324A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826BC8">
        <w:rPr>
          <w:sz w:val="28"/>
          <w:szCs w:val="28"/>
        </w:rPr>
        <w:t xml:space="preserve">- затраты на возмещение расходов по уплате коммунальных услуг – 2% от начисленной суммы по </w:t>
      </w:r>
      <w:r>
        <w:rPr>
          <w:sz w:val="28"/>
          <w:szCs w:val="28"/>
        </w:rPr>
        <w:t>актам оказания платных дополнительных образовательных услуг.</w:t>
      </w:r>
    </w:p>
    <w:p w:rsidR="00D92E4A" w:rsidRDefault="00D14DA8" w:rsidP="000F3F91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74BC7" w:rsidRPr="003F324A">
        <w:rPr>
          <w:sz w:val="28"/>
          <w:szCs w:val="28"/>
        </w:rPr>
        <w:t>Д</w:t>
      </w:r>
      <w:r w:rsidRPr="003F324A">
        <w:rPr>
          <w:sz w:val="28"/>
          <w:szCs w:val="28"/>
        </w:rPr>
        <w:t>енежные средства, полученные от оказания платных дополнительных образовательных услуг</w:t>
      </w:r>
      <w:r w:rsidRPr="00826BC8">
        <w:rPr>
          <w:sz w:val="28"/>
          <w:szCs w:val="28"/>
        </w:rPr>
        <w:t>, распределяются следующим образом:</w:t>
      </w:r>
    </w:p>
    <w:p w:rsidR="00D92E4A" w:rsidRDefault="00D92E4A" w:rsidP="00D92E4A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B8D">
        <w:rPr>
          <w:i/>
          <w:sz w:val="28"/>
          <w:szCs w:val="28"/>
        </w:rPr>
        <w:t>руководителю образовательной организации</w:t>
      </w:r>
      <w:r>
        <w:rPr>
          <w:sz w:val="28"/>
          <w:szCs w:val="28"/>
        </w:rPr>
        <w:t xml:space="preserve"> за общее руководство работой по организации платных услуг – до 10%</w:t>
      </w:r>
      <w:r w:rsidRPr="00FC2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начисленной суммы по </w:t>
      </w:r>
      <w:r w:rsidRPr="00826BC8">
        <w:rPr>
          <w:sz w:val="28"/>
          <w:szCs w:val="28"/>
        </w:rPr>
        <w:t xml:space="preserve"> </w:t>
      </w:r>
      <w:r>
        <w:rPr>
          <w:sz w:val="28"/>
          <w:szCs w:val="28"/>
        </w:rPr>
        <w:t>актам оказания платных дополнительных образовательных услуг,</w:t>
      </w:r>
    </w:p>
    <w:p w:rsidR="00D14DA8" w:rsidRDefault="00D14DA8" w:rsidP="00D14DA8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826BC8">
        <w:rPr>
          <w:sz w:val="28"/>
          <w:szCs w:val="28"/>
        </w:rPr>
        <w:t xml:space="preserve">- </w:t>
      </w:r>
      <w:proofErr w:type="gramStart"/>
      <w:r w:rsidRPr="004139E2">
        <w:rPr>
          <w:i/>
          <w:sz w:val="28"/>
          <w:szCs w:val="28"/>
        </w:rPr>
        <w:t>ответственному</w:t>
      </w:r>
      <w:proofErr w:type="gramEnd"/>
      <w:r w:rsidRPr="004139E2">
        <w:rPr>
          <w:i/>
          <w:sz w:val="28"/>
          <w:szCs w:val="28"/>
        </w:rPr>
        <w:t xml:space="preserve"> за организацию</w:t>
      </w:r>
      <w:r w:rsidRPr="00826BC8">
        <w:rPr>
          <w:sz w:val="28"/>
          <w:szCs w:val="28"/>
        </w:rPr>
        <w:t xml:space="preserve"> </w:t>
      </w:r>
      <w:r w:rsidRPr="004D6739">
        <w:rPr>
          <w:i/>
          <w:sz w:val="28"/>
          <w:szCs w:val="28"/>
        </w:rPr>
        <w:t>и качество оказания платных образовательных услуг Исполнителями,</w:t>
      </w:r>
      <w:r>
        <w:rPr>
          <w:sz w:val="28"/>
          <w:szCs w:val="28"/>
        </w:rPr>
        <w:t xml:space="preserve"> за работу с Заказчиками услуг, оформление догово</w:t>
      </w:r>
      <w:r w:rsidR="00DA0382">
        <w:rPr>
          <w:sz w:val="28"/>
          <w:szCs w:val="28"/>
        </w:rPr>
        <w:t xml:space="preserve">ров, консультативную работу – </w:t>
      </w:r>
      <w:r>
        <w:rPr>
          <w:sz w:val="28"/>
          <w:szCs w:val="28"/>
        </w:rPr>
        <w:t xml:space="preserve">4% от начисленной суммы по </w:t>
      </w:r>
      <w:r w:rsidRPr="00826BC8">
        <w:rPr>
          <w:sz w:val="28"/>
          <w:szCs w:val="28"/>
        </w:rPr>
        <w:t xml:space="preserve"> </w:t>
      </w:r>
      <w:r>
        <w:rPr>
          <w:sz w:val="28"/>
          <w:szCs w:val="28"/>
        </w:rPr>
        <w:t>актам оказания платных допол</w:t>
      </w:r>
      <w:r w:rsidR="004139E2">
        <w:rPr>
          <w:sz w:val="28"/>
          <w:szCs w:val="28"/>
        </w:rPr>
        <w:t>нительных образовательных услуг,</w:t>
      </w:r>
    </w:p>
    <w:p w:rsidR="003E1883" w:rsidRDefault="003E1883" w:rsidP="003E1883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139E2">
        <w:rPr>
          <w:i/>
          <w:sz w:val="28"/>
          <w:szCs w:val="28"/>
        </w:rPr>
        <w:t>ответственному за</w:t>
      </w:r>
      <w:r>
        <w:rPr>
          <w:i/>
          <w:sz w:val="28"/>
          <w:szCs w:val="28"/>
        </w:rPr>
        <w:t xml:space="preserve"> оформление </w:t>
      </w:r>
      <w:r>
        <w:rPr>
          <w:sz w:val="28"/>
          <w:szCs w:val="28"/>
        </w:rPr>
        <w:t>докум</w:t>
      </w:r>
      <w:r w:rsidR="00BA2488">
        <w:rPr>
          <w:sz w:val="28"/>
          <w:szCs w:val="28"/>
        </w:rPr>
        <w:t>ентации по кадровому составу – 1</w:t>
      </w:r>
      <w:r>
        <w:rPr>
          <w:sz w:val="28"/>
          <w:szCs w:val="28"/>
        </w:rPr>
        <w:t xml:space="preserve">% </w:t>
      </w:r>
      <w:r w:rsidRPr="00826BC8">
        <w:rPr>
          <w:sz w:val="28"/>
          <w:szCs w:val="28"/>
        </w:rPr>
        <w:t xml:space="preserve">по </w:t>
      </w:r>
      <w:r>
        <w:rPr>
          <w:sz w:val="28"/>
          <w:szCs w:val="28"/>
        </w:rPr>
        <w:t>акту оказания платных дополнительных образовательных услуг,</w:t>
      </w:r>
      <w:proofErr w:type="gramEnd"/>
    </w:p>
    <w:p w:rsidR="004139E2" w:rsidRDefault="00D14DA8" w:rsidP="004139E2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DC7">
        <w:rPr>
          <w:i/>
          <w:sz w:val="28"/>
          <w:szCs w:val="28"/>
        </w:rPr>
        <w:t xml:space="preserve"> </w:t>
      </w:r>
      <w:r w:rsidR="001D1DC7" w:rsidRPr="001D1DC7">
        <w:rPr>
          <w:i/>
          <w:sz w:val="28"/>
          <w:szCs w:val="28"/>
        </w:rPr>
        <w:t>исполнителю</w:t>
      </w:r>
      <w:r w:rsidR="001D1DC7">
        <w:rPr>
          <w:sz w:val="28"/>
          <w:szCs w:val="28"/>
        </w:rPr>
        <w:t xml:space="preserve"> - </w:t>
      </w:r>
      <w:r w:rsidR="001D1DC7">
        <w:rPr>
          <w:i/>
          <w:sz w:val="28"/>
          <w:szCs w:val="28"/>
        </w:rPr>
        <w:t>учителю</w:t>
      </w:r>
      <w:r w:rsidRPr="004139E2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участв</w:t>
      </w:r>
      <w:r w:rsidR="001D1DC7">
        <w:rPr>
          <w:sz w:val="28"/>
          <w:szCs w:val="28"/>
        </w:rPr>
        <w:t>ующему</w:t>
      </w:r>
      <w:r>
        <w:rPr>
          <w:sz w:val="28"/>
          <w:szCs w:val="28"/>
        </w:rPr>
        <w:t xml:space="preserve"> в предоставлении  </w:t>
      </w:r>
      <w:r w:rsidRPr="00826BC8">
        <w:rPr>
          <w:sz w:val="28"/>
          <w:szCs w:val="28"/>
        </w:rPr>
        <w:t>платных дополнительных образовательных услуг</w:t>
      </w:r>
      <w:r>
        <w:rPr>
          <w:sz w:val="28"/>
          <w:szCs w:val="28"/>
        </w:rPr>
        <w:t xml:space="preserve"> – </w:t>
      </w:r>
      <w:r w:rsidR="00DA0382">
        <w:rPr>
          <w:sz w:val="28"/>
          <w:szCs w:val="28"/>
        </w:rPr>
        <w:t>25</w:t>
      </w:r>
      <w:r>
        <w:rPr>
          <w:sz w:val="28"/>
          <w:szCs w:val="28"/>
        </w:rPr>
        <w:t xml:space="preserve">% </w:t>
      </w:r>
      <w:r w:rsidR="004139E2" w:rsidRPr="00826BC8">
        <w:rPr>
          <w:sz w:val="28"/>
          <w:szCs w:val="28"/>
        </w:rPr>
        <w:t xml:space="preserve">по </w:t>
      </w:r>
      <w:r w:rsidR="001D1DC7">
        <w:rPr>
          <w:sz w:val="28"/>
          <w:szCs w:val="28"/>
        </w:rPr>
        <w:t xml:space="preserve">акту </w:t>
      </w:r>
      <w:r w:rsidR="004139E2">
        <w:rPr>
          <w:sz w:val="28"/>
          <w:szCs w:val="28"/>
        </w:rPr>
        <w:t>оказания платных дополнительных образовательных услуг,</w:t>
      </w:r>
    </w:p>
    <w:p w:rsidR="000F3F91" w:rsidRDefault="000F3F91" w:rsidP="000F3F91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4139E2">
        <w:rPr>
          <w:i/>
          <w:sz w:val="28"/>
          <w:szCs w:val="28"/>
        </w:rPr>
        <w:t>техническому персоналу,</w:t>
      </w:r>
      <w:r w:rsidRPr="00247DF7">
        <w:rPr>
          <w:sz w:val="28"/>
          <w:szCs w:val="28"/>
        </w:rPr>
        <w:t xml:space="preserve"> осуществляющему уборку помещений, в которых поводятся занятия по платным образовательным услугам – </w:t>
      </w:r>
      <w:r>
        <w:rPr>
          <w:sz w:val="28"/>
          <w:szCs w:val="28"/>
        </w:rPr>
        <w:t>1</w:t>
      </w:r>
      <w:r w:rsidRPr="00247DF7">
        <w:rPr>
          <w:sz w:val="28"/>
          <w:szCs w:val="28"/>
        </w:rPr>
        <w:t xml:space="preserve">% от начисленной суммы </w:t>
      </w:r>
      <w:r w:rsidRPr="00826BC8">
        <w:rPr>
          <w:sz w:val="28"/>
          <w:szCs w:val="28"/>
        </w:rPr>
        <w:t xml:space="preserve">по </w:t>
      </w:r>
      <w:r>
        <w:rPr>
          <w:sz w:val="28"/>
          <w:szCs w:val="28"/>
        </w:rPr>
        <w:t>актам оказания платных дополнительных образовательных услуг,</w:t>
      </w:r>
    </w:p>
    <w:p w:rsidR="00D14DA8" w:rsidRPr="00247DF7" w:rsidRDefault="00D14DA8" w:rsidP="004139E2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 w:rsidR="004D6739"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Pr="00247DF7">
        <w:rPr>
          <w:sz w:val="28"/>
          <w:szCs w:val="28"/>
        </w:rPr>
        <w:t xml:space="preserve">за </w:t>
      </w:r>
      <w:r w:rsidR="003D4460">
        <w:rPr>
          <w:sz w:val="28"/>
          <w:szCs w:val="28"/>
        </w:rPr>
        <w:t>начисление</w:t>
      </w:r>
      <w:r w:rsidRPr="00247DF7">
        <w:rPr>
          <w:sz w:val="28"/>
          <w:szCs w:val="28"/>
        </w:rPr>
        <w:t xml:space="preserve"> </w:t>
      </w:r>
      <w:r w:rsidR="003D4460">
        <w:rPr>
          <w:sz w:val="28"/>
          <w:szCs w:val="28"/>
        </w:rPr>
        <w:t>платных услуг</w:t>
      </w:r>
      <w:r w:rsidR="00074BC7">
        <w:rPr>
          <w:sz w:val="28"/>
          <w:szCs w:val="28"/>
        </w:rPr>
        <w:t>, учёт поступления денежных средств из УФК</w:t>
      </w:r>
      <w:r w:rsidRPr="00247DF7">
        <w:rPr>
          <w:sz w:val="28"/>
          <w:szCs w:val="28"/>
        </w:rPr>
        <w:t xml:space="preserve"> –  </w:t>
      </w:r>
      <w:r w:rsidR="009E5582">
        <w:rPr>
          <w:sz w:val="28"/>
          <w:szCs w:val="28"/>
        </w:rPr>
        <w:t>1,5</w:t>
      </w:r>
      <w:r w:rsidR="00BB734A">
        <w:rPr>
          <w:sz w:val="28"/>
          <w:szCs w:val="28"/>
        </w:rPr>
        <w:t xml:space="preserve"> </w:t>
      </w:r>
      <w:r w:rsidRPr="00247DF7">
        <w:rPr>
          <w:sz w:val="28"/>
          <w:szCs w:val="28"/>
        </w:rPr>
        <w:t xml:space="preserve">% от начисленной суммы </w:t>
      </w:r>
      <w:r w:rsidR="004139E2" w:rsidRPr="00826BC8">
        <w:rPr>
          <w:sz w:val="28"/>
          <w:szCs w:val="28"/>
        </w:rPr>
        <w:t xml:space="preserve">по </w:t>
      </w:r>
      <w:r w:rsidR="004139E2">
        <w:rPr>
          <w:sz w:val="28"/>
          <w:szCs w:val="28"/>
        </w:rPr>
        <w:t>актам оказания платных дополнительных образовательных услуг,</w:t>
      </w:r>
    </w:p>
    <w:p w:rsidR="00D14DA8" w:rsidRPr="00247DF7" w:rsidRDefault="004D6739" w:rsidP="004139E2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14DA8" w:rsidRPr="00247DF7">
        <w:rPr>
          <w:sz w:val="28"/>
          <w:szCs w:val="28"/>
        </w:rPr>
        <w:t xml:space="preserve">за </w:t>
      </w:r>
      <w:r w:rsidR="003D4460">
        <w:rPr>
          <w:sz w:val="28"/>
          <w:szCs w:val="28"/>
        </w:rPr>
        <w:t xml:space="preserve">учёт расходования остатков денежных средств, </w:t>
      </w:r>
      <w:r w:rsidR="00074BC7">
        <w:rPr>
          <w:sz w:val="28"/>
          <w:szCs w:val="28"/>
        </w:rPr>
        <w:t xml:space="preserve">поступающих от оказания платных услуг, ведение отчётности </w:t>
      </w:r>
      <w:r w:rsidR="003D4460">
        <w:rPr>
          <w:sz w:val="28"/>
          <w:szCs w:val="28"/>
        </w:rPr>
        <w:t xml:space="preserve">– 1 </w:t>
      </w:r>
      <w:r w:rsidR="00D14DA8" w:rsidRPr="00247DF7">
        <w:rPr>
          <w:sz w:val="28"/>
          <w:szCs w:val="28"/>
        </w:rPr>
        <w:t xml:space="preserve">% от начисленной суммы </w:t>
      </w:r>
      <w:r w:rsidR="004139E2" w:rsidRPr="00826BC8">
        <w:rPr>
          <w:sz w:val="28"/>
          <w:szCs w:val="28"/>
        </w:rPr>
        <w:t xml:space="preserve">по </w:t>
      </w:r>
      <w:r w:rsidR="004139E2">
        <w:rPr>
          <w:sz w:val="28"/>
          <w:szCs w:val="28"/>
        </w:rPr>
        <w:t>актам оказания платных дополнительных образовательных услуг,</w:t>
      </w:r>
    </w:p>
    <w:p w:rsidR="00D14DA8" w:rsidRPr="00247DF7" w:rsidRDefault="004D6739" w:rsidP="00D14DA8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3D4460">
        <w:rPr>
          <w:sz w:val="28"/>
          <w:szCs w:val="28"/>
        </w:rPr>
        <w:t xml:space="preserve">за </w:t>
      </w:r>
      <w:r w:rsidR="00074BC7">
        <w:rPr>
          <w:sz w:val="28"/>
          <w:szCs w:val="28"/>
        </w:rPr>
        <w:t xml:space="preserve">проведение бухгалтерских операций в части начисления вознаграждения за </w:t>
      </w:r>
      <w:r w:rsidR="003128D7">
        <w:rPr>
          <w:sz w:val="28"/>
          <w:szCs w:val="28"/>
        </w:rPr>
        <w:t>оказание платных дополнительных образовательных услуг</w:t>
      </w:r>
      <w:r w:rsidR="003D4460">
        <w:rPr>
          <w:sz w:val="28"/>
          <w:szCs w:val="28"/>
        </w:rPr>
        <w:t xml:space="preserve"> </w:t>
      </w:r>
      <w:r w:rsidR="006D74A9">
        <w:rPr>
          <w:sz w:val="28"/>
          <w:szCs w:val="28"/>
        </w:rPr>
        <w:t xml:space="preserve">и расчётов по страховым взносам во внебюджетные фонды за счёт средств, поступающих от оказания платных услуг </w:t>
      </w:r>
      <w:r w:rsidR="006D74A9" w:rsidRPr="00247DF7">
        <w:rPr>
          <w:sz w:val="28"/>
          <w:szCs w:val="28"/>
        </w:rPr>
        <w:t xml:space="preserve"> </w:t>
      </w:r>
      <w:r w:rsidR="00BB734A">
        <w:rPr>
          <w:sz w:val="28"/>
          <w:szCs w:val="28"/>
        </w:rPr>
        <w:t>–</w:t>
      </w:r>
      <w:r w:rsidR="003D4460">
        <w:rPr>
          <w:sz w:val="28"/>
          <w:szCs w:val="28"/>
        </w:rPr>
        <w:t xml:space="preserve"> </w:t>
      </w:r>
      <w:r w:rsidR="00DA0382">
        <w:rPr>
          <w:sz w:val="28"/>
          <w:szCs w:val="28"/>
        </w:rPr>
        <w:t>2</w:t>
      </w:r>
      <w:r w:rsidR="00BB734A">
        <w:rPr>
          <w:sz w:val="28"/>
          <w:szCs w:val="28"/>
        </w:rPr>
        <w:t xml:space="preserve">,5 </w:t>
      </w:r>
      <w:r w:rsidR="003D4460">
        <w:rPr>
          <w:sz w:val="28"/>
          <w:szCs w:val="28"/>
        </w:rPr>
        <w:t>%</w:t>
      </w:r>
      <w:r w:rsidR="00D14DA8" w:rsidRPr="00247DF7">
        <w:rPr>
          <w:sz w:val="28"/>
          <w:szCs w:val="28"/>
        </w:rPr>
        <w:t xml:space="preserve"> </w:t>
      </w:r>
      <w:r w:rsidR="004139E2" w:rsidRPr="00826BC8">
        <w:rPr>
          <w:sz w:val="28"/>
          <w:szCs w:val="28"/>
        </w:rPr>
        <w:t xml:space="preserve">по </w:t>
      </w:r>
      <w:r w:rsidR="004139E2">
        <w:rPr>
          <w:sz w:val="28"/>
          <w:szCs w:val="28"/>
        </w:rPr>
        <w:t>актам оказания платных допол</w:t>
      </w:r>
      <w:r w:rsidR="00074BC7">
        <w:rPr>
          <w:sz w:val="28"/>
          <w:szCs w:val="28"/>
        </w:rPr>
        <w:t xml:space="preserve">нительных образовательных </w:t>
      </w:r>
    </w:p>
    <w:p w:rsidR="004139E2" w:rsidRDefault="004D6739" w:rsidP="004139E2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14DA8" w:rsidRPr="00247DF7">
        <w:rPr>
          <w:sz w:val="28"/>
          <w:szCs w:val="28"/>
        </w:rPr>
        <w:t>за</w:t>
      </w:r>
      <w:r w:rsidR="00D14DA8">
        <w:rPr>
          <w:sz w:val="28"/>
          <w:szCs w:val="28"/>
        </w:rPr>
        <w:t xml:space="preserve"> начисление коммунальных услуг – </w:t>
      </w:r>
      <w:r w:rsidR="00A01B04">
        <w:rPr>
          <w:sz w:val="28"/>
          <w:szCs w:val="28"/>
        </w:rPr>
        <w:t>0,</w:t>
      </w:r>
      <w:r w:rsidR="00135601">
        <w:rPr>
          <w:sz w:val="28"/>
          <w:szCs w:val="28"/>
        </w:rPr>
        <w:t>2</w:t>
      </w:r>
      <w:r w:rsidR="00A01B04">
        <w:rPr>
          <w:sz w:val="28"/>
          <w:szCs w:val="28"/>
        </w:rPr>
        <w:t>5</w:t>
      </w:r>
      <w:r w:rsidR="00D14DA8">
        <w:rPr>
          <w:sz w:val="28"/>
          <w:szCs w:val="28"/>
        </w:rPr>
        <w:t xml:space="preserve"> % </w:t>
      </w:r>
      <w:r w:rsidR="00D14DA8" w:rsidRPr="00247DF7">
        <w:rPr>
          <w:sz w:val="28"/>
          <w:szCs w:val="28"/>
        </w:rPr>
        <w:t xml:space="preserve">от начисленной суммы </w:t>
      </w:r>
      <w:r w:rsidR="004139E2" w:rsidRPr="00826BC8">
        <w:rPr>
          <w:sz w:val="28"/>
          <w:szCs w:val="28"/>
        </w:rPr>
        <w:t xml:space="preserve">по </w:t>
      </w:r>
      <w:r w:rsidR="004139E2">
        <w:rPr>
          <w:sz w:val="28"/>
          <w:szCs w:val="28"/>
        </w:rPr>
        <w:t>актам оказания платных допол</w:t>
      </w:r>
      <w:r w:rsidR="00736DF9">
        <w:rPr>
          <w:sz w:val="28"/>
          <w:szCs w:val="28"/>
        </w:rPr>
        <w:t>нительных образовательных услуг</w:t>
      </w:r>
      <w:r w:rsidR="00135601">
        <w:rPr>
          <w:sz w:val="28"/>
          <w:szCs w:val="28"/>
        </w:rPr>
        <w:t>;</w:t>
      </w:r>
    </w:p>
    <w:p w:rsidR="00135601" w:rsidRDefault="004D6739" w:rsidP="00135601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135601" w:rsidRPr="00135601">
        <w:rPr>
          <w:sz w:val="28"/>
          <w:szCs w:val="28"/>
        </w:rPr>
        <w:t>за</w:t>
      </w:r>
      <w:r w:rsidR="006D74A9">
        <w:rPr>
          <w:sz w:val="28"/>
          <w:szCs w:val="28"/>
        </w:rPr>
        <w:t xml:space="preserve"> обработку первичных документов по товарно-материальным ценностям</w:t>
      </w:r>
      <w:r w:rsidR="00135601">
        <w:rPr>
          <w:sz w:val="28"/>
          <w:szCs w:val="28"/>
        </w:rPr>
        <w:t xml:space="preserve"> – 0,25 % </w:t>
      </w:r>
      <w:r w:rsidR="00135601" w:rsidRPr="00247DF7">
        <w:rPr>
          <w:sz w:val="28"/>
          <w:szCs w:val="28"/>
        </w:rPr>
        <w:t xml:space="preserve">от начисленной суммы </w:t>
      </w:r>
      <w:r w:rsidR="00135601" w:rsidRPr="00826BC8">
        <w:rPr>
          <w:sz w:val="28"/>
          <w:szCs w:val="28"/>
        </w:rPr>
        <w:t xml:space="preserve">по </w:t>
      </w:r>
      <w:r w:rsidR="00135601">
        <w:rPr>
          <w:sz w:val="28"/>
          <w:szCs w:val="28"/>
        </w:rPr>
        <w:t>актам оказания платных дополнительных образовательных услуг;</w:t>
      </w:r>
    </w:p>
    <w:p w:rsidR="009E5582" w:rsidRDefault="004D6739" w:rsidP="009E5582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9E5582" w:rsidRPr="00247DF7">
        <w:rPr>
          <w:sz w:val="28"/>
          <w:szCs w:val="28"/>
        </w:rPr>
        <w:t>за</w:t>
      </w:r>
      <w:r w:rsidR="009E5582">
        <w:rPr>
          <w:sz w:val="28"/>
          <w:szCs w:val="28"/>
        </w:rPr>
        <w:t xml:space="preserve"> подготовку платежных поручений – 0,5 % </w:t>
      </w:r>
      <w:r w:rsidR="009E5582" w:rsidRPr="00247DF7">
        <w:rPr>
          <w:sz w:val="28"/>
          <w:szCs w:val="28"/>
        </w:rPr>
        <w:t xml:space="preserve">от начисленной суммы </w:t>
      </w:r>
      <w:r w:rsidR="009E5582" w:rsidRPr="00826BC8">
        <w:rPr>
          <w:sz w:val="28"/>
          <w:szCs w:val="28"/>
        </w:rPr>
        <w:t xml:space="preserve">по </w:t>
      </w:r>
      <w:r w:rsidR="009E5582">
        <w:rPr>
          <w:sz w:val="28"/>
          <w:szCs w:val="28"/>
        </w:rPr>
        <w:t>актам оказания платных дополнительных образовательных услуг.</w:t>
      </w:r>
    </w:p>
    <w:p w:rsidR="009E5582" w:rsidRDefault="004D6739" w:rsidP="003F324A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3F324A">
        <w:rPr>
          <w:sz w:val="28"/>
          <w:szCs w:val="28"/>
        </w:rPr>
        <w:t>за проведение расчётов стоимости платных дополнительных образовательных услуг единовременная разовая выплата в размере 350 руб. за каждую платную дополнительную образовательную услугу.</w:t>
      </w:r>
    </w:p>
    <w:p w:rsidR="00D92E4A" w:rsidRDefault="004139E2" w:rsidP="000F3F91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8EC" w:rsidRPr="00826BC8">
        <w:rPr>
          <w:sz w:val="28"/>
          <w:szCs w:val="28"/>
        </w:rPr>
        <w:t>.</w:t>
      </w:r>
      <w:r w:rsidR="00F638EC">
        <w:rPr>
          <w:sz w:val="28"/>
          <w:szCs w:val="28"/>
        </w:rPr>
        <w:t>3</w:t>
      </w:r>
      <w:r w:rsidR="00F638EC" w:rsidRPr="00826BC8">
        <w:rPr>
          <w:sz w:val="28"/>
          <w:szCs w:val="28"/>
        </w:rPr>
        <w:t>.</w:t>
      </w:r>
      <w:r w:rsidR="00F638EC">
        <w:rPr>
          <w:sz w:val="28"/>
          <w:szCs w:val="28"/>
        </w:rPr>
        <w:t xml:space="preserve"> </w:t>
      </w:r>
      <w:r w:rsidR="00DF75CE">
        <w:rPr>
          <w:sz w:val="28"/>
          <w:szCs w:val="28"/>
        </w:rPr>
        <w:t xml:space="preserve">Доходы от предоставления платных услуг </w:t>
      </w:r>
      <w:r w:rsidR="00DF75CE" w:rsidRPr="003F324A">
        <w:rPr>
          <w:sz w:val="28"/>
          <w:szCs w:val="28"/>
        </w:rPr>
        <w:t>по организации и проведению практики студентов высших учебных заведений</w:t>
      </w:r>
      <w:r w:rsidR="00DF75CE" w:rsidRPr="00DF75CE">
        <w:rPr>
          <w:b/>
          <w:sz w:val="28"/>
          <w:szCs w:val="28"/>
        </w:rPr>
        <w:t xml:space="preserve"> </w:t>
      </w:r>
      <w:r w:rsidR="00DF75CE" w:rsidRPr="00826BC8">
        <w:rPr>
          <w:sz w:val="28"/>
          <w:szCs w:val="28"/>
        </w:rPr>
        <w:t>распределяются следующим образом:</w:t>
      </w:r>
    </w:p>
    <w:p w:rsidR="00DF75CE" w:rsidRDefault="00DF75CE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826BC8">
        <w:rPr>
          <w:sz w:val="28"/>
          <w:szCs w:val="28"/>
        </w:rPr>
        <w:t xml:space="preserve">- </w:t>
      </w:r>
      <w:proofErr w:type="gramStart"/>
      <w:r w:rsidRPr="004139E2">
        <w:rPr>
          <w:i/>
          <w:sz w:val="28"/>
          <w:szCs w:val="28"/>
        </w:rPr>
        <w:t>ответственному</w:t>
      </w:r>
      <w:proofErr w:type="gramEnd"/>
      <w:r w:rsidRPr="004139E2">
        <w:rPr>
          <w:i/>
          <w:sz w:val="28"/>
          <w:szCs w:val="28"/>
        </w:rPr>
        <w:t xml:space="preserve"> за </w:t>
      </w:r>
      <w:r w:rsidRPr="004D6739">
        <w:rPr>
          <w:i/>
          <w:sz w:val="28"/>
          <w:szCs w:val="28"/>
        </w:rPr>
        <w:t>организацию и качество оказания платных образовательных услуг Исполнителями,</w:t>
      </w:r>
      <w:r>
        <w:rPr>
          <w:sz w:val="28"/>
          <w:szCs w:val="28"/>
        </w:rPr>
        <w:t xml:space="preserve"> за работу с Заказчиками услуг, оформление договоров, консультативную работу – 4% от начисленной суммы по </w:t>
      </w:r>
      <w:r w:rsidRPr="00826BC8">
        <w:rPr>
          <w:sz w:val="28"/>
          <w:szCs w:val="28"/>
        </w:rPr>
        <w:t xml:space="preserve"> </w:t>
      </w:r>
      <w:r>
        <w:rPr>
          <w:sz w:val="28"/>
          <w:szCs w:val="28"/>
        </w:rPr>
        <w:t>актам оказания платных дополнительных образовательных услуг,</w:t>
      </w:r>
    </w:p>
    <w:p w:rsidR="00D92E4A" w:rsidRDefault="00D92E4A" w:rsidP="00D92E4A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139E2">
        <w:rPr>
          <w:i/>
          <w:sz w:val="28"/>
          <w:szCs w:val="28"/>
        </w:rPr>
        <w:t>ответственному за</w:t>
      </w:r>
      <w:r>
        <w:rPr>
          <w:i/>
          <w:sz w:val="28"/>
          <w:szCs w:val="28"/>
        </w:rPr>
        <w:t xml:space="preserve"> оформление </w:t>
      </w:r>
      <w:r>
        <w:rPr>
          <w:sz w:val="28"/>
          <w:szCs w:val="28"/>
        </w:rPr>
        <w:t xml:space="preserve">документации по кадровому составу – 1% </w:t>
      </w:r>
      <w:r w:rsidRPr="00826BC8">
        <w:rPr>
          <w:sz w:val="28"/>
          <w:szCs w:val="28"/>
        </w:rPr>
        <w:t xml:space="preserve">по </w:t>
      </w:r>
      <w:r>
        <w:rPr>
          <w:sz w:val="28"/>
          <w:szCs w:val="28"/>
        </w:rPr>
        <w:t>акту оказания платных дополнительных образовательных услуг,</w:t>
      </w:r>
      <w:proofErr w:type="gramEnd"/>
    </w:p>
    <w:p w:rsidR="00DF75CE" w:rsidRDefault="00DF75CE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DC7">
        <w:rPr>
          <w:i/>
          <w:sz w:val="28"/>
          <w:szCs w:val="28"/>
        </w:rPr>
        <w:t xml:space="preserve"> исполнителю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учителю</w:t>
      </w:r>
      <w:r w:rsidRPr="004139E2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участвующему в предоставлении  </w:t>
      </w:r>
      <w:r w:rsidRPr="00826BC8">
        <w:rPr>
          <w:sz w:val="28"/>
          <w:szCs w:val="28"/>
        </w:rPr>
        <w:t>платных дополнительных образовательных услуг</w:t>
      </w:r>
      <w:r>
        <w:rPr>
          <w:sz w:val="28"/>
          <w:szCs w:val="28"/>
        </w:rPr>
        <w:t xml:space="preserve"> – 25% </w:t>
      </w:r>
      <w:r w:rsidRPr="00826BC8">
        <w:rPr>
          <w:sz w:val="28"/>
          <w:szCs w:val="28"/>
        </w:rPr>
        <w:t xml:space="preserve">по </w:t>
      </w:r>
      <w:r>
        <w:rPr>
          <w:sz w:val="28"/>
          <w:szCs w:val="28"/>
        </w:rPr>
        <w:t>акту оказания платных дополнительных образовательных услуг,</w:t>
      </w:r>
    </w:p>
    <w:p w:rsidR="00DF75CE" w:rsidRPr="00247DF7" w:rsidRDefault="004D673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F75CE" w:rsidRPr="00247DF7">
        <w:rPr>
          <w:sz w:val="28"/>
          <w:szCs w:val="28"/>
        </w:rPr>
        <w:t xml:space="preserve">за </w:t>
      </w:r>
      <w:r w:rsidR="00DF75CE">
        <w:rPr>
          <w:sz w:val="28"/>
          <w:szCs w:val="28"/>
        </w:rPr>
        <w:t>начисление</w:t>
      </w:r>
      <w:r w:rsidR="00DF75CE" w:rsidRPr="00247DF7">
        <w:rPr>
          <w:sz w:val="28"/>
          <w:szCs w:val="28"/>
        </w:rPr>
        <w:t xml:space="preserve"> </w:t>
      </w:r>
      <w:r w:rsidR="00DF75CE">
        <w:rPr>
          <w:sz w:val="28"/>
          <w:szCs w:val="28"/>
        </w:rPr>
        <w:t>платных услуг, учёт поступления денежных средств из УФК</w:t>
      </w:r>
      <w:r w:rsidR="00DF75CE" w:rsidRPr="00247DF7">
        <w:rPr>
          <w:sz w:val="28"/>
          <w:szCs w:val="28"/>
        </w:rPr>
        <w:t xml:space="preserve"> –  </w:t>
      </w:r>
      <w:r w:rsidR="00DF75CE">
        <w:rPr>
          <w:sz w:val="28"/>
          <w:szCs w:val="28"/>
        </w:rPr>
        <w:t xml:space="preserve">1,5 </w:t>
      </w:r>
      <w:r w:rsidR="00DF75CE" w:rsidRPr="00247DF7">
        <w:rPr>
          <w:sz w:val="28"/>
          <w:szCs w:val="28"/>
        </w:rPr>
        <w:t xml:space="preserve">% от начисленной суммы </w:t>
      </w:r>
      <w:r w:rsidR="00DF75CE" w:rsidRPr="00826BC8">
        <w:rPr>
          <w:sz w:val="28"/>
          <w:szCs w:val="28"/>
        </w:rPr>
        <w:t xml:space="preserve">по </w:t>
      </w:r>
      <w:r w:rsidR="00DF75CE">
        <w:rPr>
          <w:sz w:val="28"/>
          <w:szCs w:val="28"/>
        </w:rPr>
        <w:t>актам оказания платных дополнительных образовательных услуг,</w:t>
      </w:r>
    </w:p>
    <w:p w:rsidR="00DF75CE" w:rsidRPr="00247DF7" w:rsidRDefault="004D673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F75CE" w:rsidRPr="00247DF7">
        <w:rPr>
          <w:sz w:val="28"/>
          <w:szCs w:val="28"/>
        </w:rPr>
        <w:t xml:space="preserve">за </w:t>
      </w:r>
      <w:r w:rsidR="00DF75CE">
        <w:rPr>
          <w:sz w:val="28"/>
          <w:szCs w:val="28"/>
        </w:rPr>
        <w:t xml:space="preserve">учёт расходования остатков денежных средств, поступающих от оказания платных услуг, ведение отчётности – 1 </w:t>
      </w:r>
      <w:r w:rsidR="00DF75CE" w:rsidRPr="00247DF7">
        <w:rPr>
          <w:sz w:val="28"/>
          <w:szCs w:val="28"/>
        </w:rPr>
        <w:t xml:space="preserve">% от начисленной суммы </w:t>
      </w:r>
      <w:r w:rsidR="00DF75CE" w:rsidRPr="00826BC8">
        <w:rPr>
          <w:sz w:val="28"/>
          <w:szCs w:val="28"/>
        </w:rPr>
        <w:t xml:space="preserve">по </w:t>
      </w:r>
      <w:r w:rsidR="00DF75CE">
        <w:rPr>
          <w:sz w:val="28"/>
          <w:szCs w:val="28"/>
        </w:rPr>
        <w:t>актам оказания платных дополнительных образовательных услуг,</w:t>
      </w:r>
    </w:p>
    <w:p w:rsidR="00DF75CE" w:rsidRPr="00247DF7" w:rsidRDefault="004D673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F75CE">
        <w:rPr>
          <w:sz w:val="28"/>
          <w:szCs w:val="28"/>
        </w:rPr>
        <w:t xml:space="preserve">за проведение бухгалтерских операций в части начисления вознаграждения за оказание платных дополнительных образовательных услуг и расчётов по страховым взносам во внебюджетные фонды за счёт средств, поступающих от оказания платных услуг </w:t>
      </w:r>
      <w:r w:rsidR="00DF75CE" w:rsidRPr="00247DF7">
        <w:rPr>
          <w:sz w:val="28"/>
          <w:szCs w:val="28"/>
        </w:rPr>
        <w:t xml:space="preserve"> </w:t>
      </w:r>
      <w:r w:rsidR="00DF75CE">
        <w:rPr>
          <w:sz w:val="28"/>
          <w:szCs w:val="28"/>
        </w:rPr>
        <w:t>– 2,5 %</w:t>
      </w:r>
      <w:r w:rsidR="00DF75CE" w:rsidRPr="00247DF7">
        <w:rPr>
          <w:sz w:val="28"/>
          <w:szCs w:val="28"/>
        </w:rPr>
        <w:t xml:space="preserve"> </w:t>
      </w:r>
      <w:r w:rsidR="00DF75CE" w:rsidRPr="00826BC8">
        <w:rPr>
          <w:sz w:val="28"/>
          <w:szCs w:val="28"/>
        </w:rPr>
        <w:t xml:space="preserve">по </w:t>
      </w:r>
      <w:r w:rsidR="00DF75CE">
        <w:rPr>
          <w:sz w:val="28"/>
          <w:szCs w:val="28"/>
        </w:rPr>
        <w:t xml:space="preserve">актам оказания платных дополнительных образовательных </w:t>
      </w:r>
    </w:p>
    <w:p w:rsidR="00DF75CE" w:rsidRDefault="004D673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F75CE" w:rsidRPr="00247DF7">
        <w:rPr>
          <w:sz w:val="28"/>
          <w:szCs w:val="28"/>
        </w:rPr>
        <w:t>за</w:t>
      </w:r>
      <w:r w:rsidR="00DF75CE">
        <w:rPr>
          <w:sz w:val="28"/>
          <w:szCs w:val="28"/>
        </w:rPr>
        <w:t xml:space="preserve"> начисление коммунальных услуг – 0,25 % </w:t>
      </w:r>
      <w:r w:rsidR="00DF75CE" w:rsidRPr="00247DF7">
        <w:rPr>
          <w:sz w:val="28"/>
          <w:szCs w:val="28"/>
        </w:rPr>
        <w:t xml:space="preserve">от начисленной суммы </w:t>
      </w:r>
      <w:r w:rsidR="00DF75CE" w:rsidRPr="00826BC8">
        <w:rPr>
          <w:sz w:val="28"/>
          <w:szCs w:val="28"/>
        </w:rPr>
        <w:t xml:space="preserve">по </w:t>
      </w:r>
      <w:r w:rsidR="00DF75CE">
        <w:rPr>
          <w:sz w:val="28"/>
          <w:szCs w:val="28"/>
        </w:rPr>
        <w:t>актам оказания платных дополнительных образовательных услуг;</w:t>
      </w:r>
    </w:p>
    <w:p w:rsidR="00DF75CE" w:rsidRDefault="004D673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F75CE" w:rsidRPr="00135601">
        <w:rPr>
          <w:sz w:val="28"/>
          <w:szCs w:val="28"/>
        </w:rPr>
        <w:t>за</w:t>
      </w:r>
      <w:r w:rsidR="00DF75CE">
        <w:rPr>
          <w:sz w:val="28"/>
          <w:szCs w:val="28"/>
        </w:rPr>
        <w:t xml:space="preserve"> обработку первичных документов по товарно-материальным ценностям – 0,25 % </w:t>
      </w:r>
      <w:r w:rsidR="00DF75CE" w:rsidRPr="00247DF7">
        <w:rPr>
          <w:sz w:val="28"/>
          <w:szCs w:val="28"/>
        </w:rPr>
        <w:t xml:space="preserve">от начисленной суммы </w:t>
      </w:r>
      <w:r w:rsidR="00DF75CE" w:rsidRPr="00826BC8">
        <w:rPr>
          <w:sz w:val="28"/>
          <w:szCs w:val="28"/>
        </w:rPr>
        <w:t xml:space="preserve">по </w:t>
      </w:r>
      <w:r w:rsidR="00DF75CE">
        <w:rPr>
          <w:sz w:val="28"/>
          <w:szCs w:val="28"/>
        </w:rPr>
        <w:t>актам оказания платных дополнительных образовательных услуг;</w:t>
      </w:r>
    </w:p>
    <w:p w:rsidR="00DF75CE" w:rsidRDefault="004D673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 w:rsidRPr="00BC7208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исполнителю бухгалтерских операций  </w:t>
      </w:r>
      <w:r w:rsidRPr="00BC7208">
        <w:rPr>
          <w:b/>
          <w:i/>
          <w:sz w:val="28"/>
          <w:szCs w:val="28"/>
        </w:rPr>
        <w:t xml:space="preserve"> </w:t>
      </w:r>
      <w:r w:rsidR="00DF75CE" w:rsidRPr="00247DF7">
        <w:rPr>
          <w:sz w:val="28"/>
          <w:szCs w:val="28"/>
        </w:rPr>
        <w:t>за</w:t>
      </w:r>
      <w:r w:rsidR="00DF75CE">
        <w:rPr>
          <w:sz w:val="28"/>
          <w:szCs w:val="28"/>
        </w:rPr>
        <w:t xml:space="preserve"> подготовку платежных поручений – 0,5 % </w:t>
      </w:r>
      <w:r w:rsidR="00DF75CE" w:rsidRPr="00247DF7">
        <w:rPr>
          <w:sz w:val="28"/>
          <w:szCs w:val="28"/>
        </w:rPr>
        <w:t xml:space="preserve">от начисленной суммы </w:t>
      </w:r>
      <w:r w:rsidR="00DF75CE" w:rsidRPr="00826BC8">
        <w:rPr>
          <w:sz w:val="28"/>
          <w:szCs w:val="28"/>
        </w:rPr>
        <w:t xml:space="preserve">по </w:t>
      </w:r>
      <w:r w:rsidR="00DF75CE">
        <w:rPr>
          <w:sz w:val="28"/>
          <w:szCs w:val="28"/>
        </w:rPr>
        <w:t>актам оказания платных допол</w:t>
      </w:r>
      <w:r w:rsidR="003F324A">
        <w:rPr>
          <w:sz w:val="28"/>
          <w:szCs w:val="28"/>
        </w:rPr>
        <w:t>нительных образовательных услуг;</w:t>
      </w:r>
    </w:p>
    <w:p w:rsidR="00DF75CE" w:rsidRDefault="003F324A" w:rsidP="003F324A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экономисту </w:t>
      </w:r>
      <w:r>
        <w:rPr>
          <w:sz w:val="28"/>
          <w:szCs w:val="28"/>
        </w:rPr>
        <w:t>за проведение расчётов стоимости платных дополнительных образовательных услуг единовременная разовая выплата в размере 350 руб. за каждую платную дополнительную образовательную услугу.</w:t>
      </w:r>
    </w:p>
    <w:p w:rsidR="003F324A" w:rsidRDefault="00DF75CE" w:rsidP="003F324A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128D7">
        <w:rPr>
          <w:sz w:val="28"/>
          <w:szCs w:val="28"/>
        </w:rPr>
        <w:t xml:space="preserve">Вознаграждение за оказание платных дополнительных образовательных </w:t>
      </w:r>
      <w:r w:rsidR="003128D7">
        <w:rPr>
          <w:sz w:val="28"/>
          <w:szCs w:val="28"/>
        </w:rPr>
        <w:lastRenderedPageBreak/>
        <w:t>услуг</w:t>
      </w:r>
      <w:r w:rsidR="00F638EC">
        <w:rPr>
          <w:sz w:val="28"/>
          <w:szCs w:val="28"/>
        </w:rPr>
        <w:t xml:space="preserve"> </w:t>
      </w:r>
      <w:r w:rsidR="003128D7">
        <w:rPr>
          <w:sz w:val="28"/>
          <w:szCs w:val="28"/>
        </w:rPr>
        <w:t xml:space="preserve">работников, </w:t>
      </w:r>
      <w:r w:rsidR="00F638EC">
        <w:rPr>
          <w:sz w:val="28"/>
          <w:szCs w:val="28"/>
        </w:rPr>
        <w:t>занятых в организации платных дополнительных образовательных услуг производится в соответствии</w:t>
      </w:r>
      <w:r w:rsidR="005B5038">
        <w:rPr>
          <w:sz w:val="28"/>
          <w:szCs w:val="28"/>
        </w:rPr>
        <w:t xml:space="preserve"> </w:t>
      </w:r>
      <w:r w:rsidR="003128D7">
        <w:rPr>
          <w:sz w:val="28"/>
          <w:szCs w:val="28"/>
        </w:rPr>
        <w:t xml:space="preserve">с договорами </w:t>
      </w:r>
      <w:r w:rsidR="00F638EC">
        <w:rPr>
          <w:sz w:val="28"/>
          <w:szCs w:val="28"/>
        </w:rPr>
        <w:t xml:space="preserve"> </w:t>
      </w:r>
      <w:r w:rsidR="004139E2">
        <w:rPr>
          <w:sz w:val="28"/>
          <w:szCs w:val="28"/>
        </w:rPr>
        <w:t>и настоящим Положением</w:t>
      </w:r>
      <w:r w:rsidR="005B5038">
        <w:rPr>
          <w:sz w:val="28"/>
          <w:szCs w:val="28"/>
        </w:rPr>
        <w:t>.</w:t>
      </w:r>
    </w:p>
    <w:p w:rsidR="004C2917" w:rsidRDefault="00640CF6" w:rsidP="00A9458B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5CE">
        <w:rPr>
          <w:sz w:val="28"/>
          <w:szCs w:val="28"/>
        </w:rPr>
        <w:t>.5</w:t>
      </w:r>
      <w:r w:rsidR="005B5038">
        <w:rPr>
          <w:sz w:val="28"/>
          <w:szCs w:val="28"/>
        </w:rPr>
        <w:t xml:space="preserve">. Оставшиеся </w:t>
      </w:r>
      <w:r w:rsidR="00FB523B">
        <w:rPr>
          <w:sz w:val="28"/>
          <w:szCs w:val="28"/>
        </w:rPr>
        <w:t xml:space="preserve">денежные средства используются </w:t>
      </w:r>
      <w:r w:rsidR="004C2917">
        <w:rPr>
          <w:sz w:val="28"/>
          <w:szCs w:val="28"/>
        </w:rPr>
        <w:t xml:space="preserve">по усмотрению Учреждения, </w:t>
      </w:r>
      <w:r w:rsidR="00FB523B">
        <w:rPr>
          <w:sz w:val="28"/>
          <w:szCs w:val="28"/>
        </w:rPr>
        <w:t>а</w:t>
      </w:r>
      <w:r w:rsidR="004C2917">
        <w:rPr>
          <w:sz w:val="28"/>
          <w:szCs w:val="28"/>
        </w:rPr>
        <w:t xml:space="preserve">  </w:t>
      </w:r>
      <w:r w:rsidR="00FB523B">
        <w:rPr>
          <w:sz w:val="28"/>
          <w:szCs w:val="28"/>
        </w:rPr>
        <w:t>именно:</w:t>
      </w:r>
      <w:r w:rsidR="004C2917" w:rsidRPr="004C2917">
        <w:rPr>
          <w:sz w:val="28"/>
          <w:szCs w:val="28"/>
        </w:rPr>
        <w:t xml:space="preserve"> </w:t>
      </w:r>
    </w:p>
    <w:p w:rsidR="005B5038" w:rsidRDefault="004C2917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 премирование администрации и других работников образовательного учреждения   (по решению комиссии по распределению денежных средств)</w:t>
      </w:r>
    </w:p>
    <w:p w:rsidR="00FB523B" w:rsidRDefault="00FB523B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оборудования, инвентаря;</w:t>
      </w:r>
    </w:p>
    <w:p w:rsidR="00FB523B" w:rsidRDefault="00DF75CE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23B">
        <w:rPr>
          <w:sz w:val="28"/>
          <w:szCs w:val="28"/>
        </w:rPr>
        <w:t>приобретение материалов, пособий для работы кружков и студий, канцтоваров;</w:t>
      </w:r>
    </w:p>
    <w:p w:rsidR="00736DF9" w:rsidRDefault="00736DF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командировочных услуг;</w:t>
      </w:r>
    </w:p>
    <w:p w:rsidR="00736DF9" w:rsidRDefault="00736DF9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обучения на курсах повышения квалификации;</w:t>
      </w:r>
    </w:p>
    <w:p w:rsidR="00FB523B" w:rsidRDefault="00FB523B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 здания и сооружений;</w:t>
      </w:r>
    </w:p>
    <w:p w:rsidR="00FB523B" w:rsidRDefault="00FB523B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(в том числе ремонт оргтехники, заправку картриджей и пр.)</w:t>
      </w:r>
    </w:p>
    <w:p w:rsidR="00FB523B" w:rsidRDefault="00FB523B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детских праздников, культурно – массовых мероприятий;</w:t>
      </w:r>
    </w:p>
    <w:p w:rsidR="00FB523B" w:rsidRDefault="00FB523B" w:rsidP="00DF75CE">
      <w:pPr>
        <w:pStyle w:val="a6"/>
        <w:tabs>
          <w:tab w:val="left" w:pos="95"/>
          <w:tab w:val="left" w:pos="93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</w:t>
      </w:r>
      <w:r w:rsidR="003128D7">
        <w:rPr>
          <w:sz w:val="28"/>
          <w:szCs w:val="28"/>
        </w:rPr>
        <w:t>(в том числе  уплата штрафов, пени, иных санкций).</w:t>
      </w:r>
    </w:p>
    <w:p w:rsidR="006B78B3" w:rsidRPr="00826BC8" w:rsidRDefault="006B78B3" w:rsidP="00DF7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C96" w:rsidRDefault="00640CF6" w:rsidP="00247DF7">
      <w:pPr>
        <w:pStyle w:val="a7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D6C96" w:rsidRPr="00826BC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640CF6" w:rsidRPr="00826BC8" w:rsidRDefault="00640CF6" w:rsidP="00247DF7">
      <w:pPr>
        <w:pStyle w:val="a7"/>
        <w:spacing w:before="0" w:beforeAutospacing="0" w:after="0" w:afterAutospacing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F6" w:rsidRDefault="00640CF6" w:rsidP="00247DF7">
      <w:pPr>
        <w:pStyle w:val="a7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C96" w:rsidRPr="00826BC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Учредитель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в части организации дополнительных образовательных услуг.</w:t>
      </w:r>
    </w:p>
    <w:p w:rsidR="00640CF6" w:rsidRDefault="00640CF6" w:rsidP="00247DF7">
      <w:pPr>
        <w:pStyle w:val="a7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Учреждение ежегодно готовит отчёт о поступлении и использовании внебюджетных средств. </w:t>
      </w:r>
    </w:p>
    <w:p w:rsidR="00FB523B" w:rsidRDefault="00640CF6" w:rsidP="00247DF7">
      <w:pPr>
        <w:pStyle w:val="a7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Руководитель </w:t>
      </w:r>
      <w:r w:rsidR="00FB523B">
        <w:rPr>
          <w:rFonts w:ascii="Times New Roman" w:hAnsi="Times New Roman" w:cs="Times New Roman"/>
          <w:sz w:val="28"/>
          <w:szCs w:val="28"/>
        </w:rPr>
        <w:t xml:space="preserve"> Учреждения несёт персональную ответственность за деятельность по осуществлению платных дополнительных образовательных услуг.</w:t>
      </w:r>
    </w:p>
    <w:p w:rsidR="00FD6C96" w:rsidRPr="00826BC8" w:rsidRDefault="00640CF6" w:rsidP="00247DF7">
      <w:pPr>
        <w:pStyle w:val="a7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B523B">
        <w:rPr>
          <w:rFonts w:ascii="Times New Roman" w:hAnsi="Times New Roman" w:cs="Times New Roman"/>
          <w:sz w:val="28"/>
          <w:szCs w:val="28"/>
        </w:rPr>
        <w:t xml:space="preserve">. </w:t>
      </w:r>
      <w:r w:rsidR="00FD6C96" w:rsidRPr="00826BC8">
        <w:rPr>
          <w:rFonts w:ascii="Times New Roman" w:hAnsi="Times New Roman" w:cs="Times New Roman"/>
          <w:sz w:val="28"/>
          <w:szCs w:val="28"/>
        </w:rPr>
        <w:t>Пересмотр настоящего Положения, отмена его действия, а также внесение всех изменений и дополнений осуществляется приказом, подписанным директором Учреждения.</w:t>
      </w:r>
    </w:p>
    <w:p w:rsidR="006B78B3" w:rsidRPr="00826BC8" w:rsidRDefault="006B78B3" w:rsidP="00247D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B78B3" w:rsidRPr="00826BC8" w:rsidRDefault="006B78B3" w:rsidP="00247D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B78B3" w:rsidRPr="00826BC8" w:rsidRDefault="006B78B3" w:rsidP="00247DF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DE60E3" w:rsidRPr="00826BC8" w:rsidRDefault="00DE60E3" w:rsidP="00DF1E1B">
      <w:pPr>
        <w:rPr>
          <w:sz w:val="28"/>
          <w:szCs w:val="28"/>
        </w:rPr>
      </w:pPr>
    </w:p>
    <w:p w:rsidR="00DE60E3" w:rsidRPr="00826BC8" w:rsidRDefault="00DE60E3" w:rsidP="00DF1E1B">
      <w:pPr>
        <w:rPr>
          <w:sz w:val="28"/>
          <w:szCs w:val="28"/>
        </w:rPr>
      </w:pPr>
    </w:p>
    <w:p w:rsidR="00DE60E3" w:rsidRPr="00826BC8" w:rsidRDefault="00DE60E3" w:rsidP="00DF1E1B">
      <w:pPr>
        <w:rPr>
          <w:sz w:val="28"/>
          <w:szCs w:val="28"/>
        </w:rPr>
      </w:pPr>
    </w:p>
    <w:p w:rsidR="00FD6C96" w:rsidRPr="00826BC8" w:rsidRDefault="00FD6C96" w:rsidP="00DF1E1B">
      <w:pPr>
        <w:rPr>
          <w:sz w:val="28"/>
          <w:szCs w:val="28"/>
        </w:rPr>
      </w:pPr>
    </w:p>
    <w:p w:rsidR="00FD6C96" w:rsidRPr="00826BC8" w:rsidRDefault="00FD6C96" w:rsidP="00DF1E1B">
      <w:pPr>
        <w:rPr>
          <w:sz w:val="28"/>
          <w:szCs w:val="28"/>
        </w:rPr>
      </w:pPr>
    </w:p>
    <w:p w:rsidR="00FD6C96" w:rsidRPr="00826BC8" w:rsidRDefault="00FD6C96" w:rsidP="00DF1E1B">
      <w:pPr>
        <w:rPr>
          <w:sz w:val="28"/>
          <w:szCs w:val="28"/>
        </w:rPr>
      </w:pPr>
    </w:p>
    <w:p w:rsidR="00FD6C96" w:rsidRPr="00826BC8" w:rsidRDefault="00FD6C96" w:rsidP="00DF1E1B">
      <w:pPr>
        <w:rPr>
          <w:sz w:val="28"/>
          <w:szCs w:val="28"/>
        </w:rPr>
      </w:pPr>
    </w:p>
    <w:p w:rsidR="00FD6C96" w:rsidRDefault="00FD6C96" w:rsidP="00DF1E1B"/>
    <w:sectPr w:rsidR="00FD6C96" w:rsidSect="00736DF9">
      <w:footerReference w:type="default" r:id="rId8"/>
      <w:pgSz w:w="11906" w:h="16838"/>
      <w:pgMar w:top="426" w:right="624" w:bottom="624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2E" w:rsidRDefault="0088442E" w:rsidP="00736DF9">
      <w:pPr>
        <w:spacing w:after="0" w:line="240" w:lineRule="auto"/>
      </w:pPr>
      <w:r>
        <w:separator/>
      </w:r>
    </w:p>
  </w:endnote>
  <w:endnote w:type="continuationSeparator" w:id="0">
    <w:p w:rsidR="0088442E" w:rsidRDefault="0088442E" w:rsidP="0073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5367"/>
      <w:docPartObj>
        <w:docPartGallery w:val="Page Numbers (Bottom of Page)"/>
        <w:docPartUnique/>
      </w:docPartObj>
    </w:sdtPr>
    <w:sdtContent>
      <w:p w:rsidR="00736DF9" w:rsidRDefault="005E055D">
        <w:pPr>
          <w:pStyle w:val="ab"/>
          <w:jc w:val="center"/>
        </w:pPr>
        <w:fldSimple w:instr=" PAGE   \* MERGEFORMAT ">
          <w:r w:rsidR="004D6739">
            <w:rPr>
              <w:noProof/>
            </w:rPr>
            <w:t>3</w:t>
          </w:r>
        </w:fldSimple>
      </w:p>
    </w:sdtContent>
  </w:sdt>
  <w:p w:rsidR="00736DF9" w:rsidRDefault="00736D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2E" w:rsidRDefault="0088442E" w:rsidP="00736DF9">
      <w:pPr>
        <w:spacing w:after="0" w:line="240" w:lineRule="auto"/>
      </w:pPr>
      <w:r>
        <w:separator/>
      </w:r>
    </w:p>
  </w:footnote>
  <w:footnote w:type="continuationSeparator" w:id="0">
    <w:p w:rsidR="0088442E" w:rsidRDefault="0088442E" w:rsidP="0073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3BE"/>
    <w:multiLevelType w:val="hybridMultilevel"/>
    <w:tmpl w:val="E44CBD6C"/>
    <w:lvl w:ilvl="0" w:tplc="678023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61E4"/>
    <w:multiLevelType w:val="hybridMultilevel"/>
    <w:tmpl w:val="5E4A96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669B2"/>
    <w:multiLevelType w:val="hybridMultilevel"/>
    <w:tmpl w:val="AD6204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5775FE"/>
    <w:multiLevelType w:val="hybridMultilevel"/>
    <w:tmpl w:val="D1ECE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3A2E"/>
    <w:multiLevelType w:val="hybridMultilevel"/>
    <w:tmpl w:val="88522560"/>
    <w:lvl w:ilvl="0" w:tplc="2528B684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774D7"/>
    <w:multiLevelType w:val="hybridMultilevel"/>
    <w:tmpl w:val="69BE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A4358"/>
    <w:multiLevelType w:val="hybridMultilevel"/>
    <w:tmpl w:val="87DA5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4EA7"/>
    <w:multiLevelType w:val="multilevel"/>
    <w:tmpl w:val="36F8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D423F"/>
    <w:multiLevelType w:val="hybridMultilevel"/>
    <w:tmpl w:val="75304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6DA3"/>
    <w:multiLevelType w:val="hybridMultilevel"/>
    <w:tmpl w:val="B31E2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247E6"/>
    <w:multiLevelType w:val="hybridMultilevel"/>
    <w:tmpl w:val="FC666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53180A"/>
    <w:multiLevelType w:val="hybridMultilevel"/>
    <w:tmpl w:val="B94E7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E2544"/>
    <w:multiLevelType w:val="hybridMultilevel"/>
    <w:tmpl w:val="EF66DA7A"/>
    <w:lvl w:ilvl="0" w:tplc="5D1A15DC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AA5"/>
    <w:rsid w:val="00005427"/>
    <w:rsid w:val="000072DC"/>
    <w:rsid w:val="000247CB"/>
    <w:rsid w:val="00025B5F"/>
    <w:rsid w:val="00061484"/>
    <w:rsid w:val="00074BC7"/>
    <w:rsid w:val="000B315F"/>
    <w:rsid w:val="000B67F0"/>
    <w:rsid w:val="000C25EF"/>
    <w:rsid w:val="000C72D1"/>
    <w:rsid w:val="000E1D9B"/>
    <w:rsid w:val="000E4DBA"/>
    <w:rsid w:val="000F3F91"/>
    <w:rsid w:val="000F47E0"/>
    <w:rsid w:val="000F7A6D"/>
    <w:rsid w:val="00121E82"/>
    <w:rsid w:val="0012578E"/>
    <w:rsid w:val="001330F3"/>
    <w:rsid w:val="00135601"/>
    <w:rsid w:val="001D1DC7"/>
    <w:rsid w:val="001F09A6"/>
    <w:rsid w:val="001F6680"/>
    <w:rsid w:val="001F7A9A"/>
    <w:rsid w:val="00247DF7"/>
    <w:rsid w:val="0025203F"/>
    <w:rsid w:val="00254588"/>
    <w:rsid w:val="00271AA5"/>
    <w:rsid w:val="002B2DE6"/>
    <w:rsid w:val="002C52C0"/>
    <w:rsid w:val="002D533B"/>
    <w:rsid w:val="002D62B0"/>
    <w:rsid w:val="002E0A69"/>
    <w:rsid w:val="002E59C3"/>
    <w:rsid w:val="002F435E"/>
    <w:rsid w:val="002F60BE"/>
    <w:rsid w:val="003128D7"/>
    <w:rsid w:val="00330614"/>
    <w:rsid w:val="003328CC"/>
    <w:rsid w:val="00333206"/>
    <w:rsid w:val="003A0EBE"/>
    <w:rsid w:val="003B0148"/>
    <w:rsid w:val="003B2DD0"/>
    <w:rsid w:val="003C34A2"/>
    <w:rsid w:val="003D2B41"/>
    <w:rsid w:val="003D4460"/>
    <w:rsid w:val="003D51D2"/>
    <w:rsid w:val="003D6815"/>
    <w:rsid w:val="003E1883"/>
    <w:rsid w:val="003E7027"/>
    <w:rsid w:val="003F249D"/>
    <w:rsid w:val="003F324A"/>
    <w:rsid w:val="003F6DF5"/>
    <w:rsid w:val="00404750"/>
    <w:rsid w:val="004139E2"/>
    <w:rsid w:val="00427D71"/>
    <w:rsid w:val="004A592C"/>
    <w:rsid w:val="004C2917"/>
    <w:rsid w:val="004D6739"/>
    <w:rsid w:val="004F0E80"/>
    <w:rsid w:val="00507A80"/>
    <w:rsid w:val="00527C16"/>
    <w:rsid w:val="00531171"/>
    <w:rsid w:val="00561C43"/>
    <w:rsid w:val="00573D44"/>
    <w:rsid w:val="00574C84"/>
    <w:rsid w:val="005B13FA"/>
    <w:rsid w:val="005B45FF"/>
    <w:rsid w:val="005B5038"/>
    <w:rsid w:val="005B6441"/>
    <w:rsid w:val="005E055D"/>
    <w:rsid w:val="005E2981"/>
    <w:rsid w:val="005F6080"/>
    <w:rsid w:val="00640CF6"/>
    <w:rsid w:val="006477F5"/>
    <w:rsid w:val="00662FBE"/>
    <w:rsid w:val="00664CE1"/>
    <w:rsid w:val="0067748D"/>
    <w:rsid w:val="00683DC3"/>
    <w:rsid w:val="0068694F"/>
    <w:rsid w:val="006B78B3"/>
    <w:rsid w:val="006C4191"/>
    <w:rsid w:val="006D070D"/>
    <w:rsid w:val="006D0893"/>
    <w:rsid w:val="006D74A9"/>
    <w:rsid w:val="006F08BC"/>
    <w:rsid w:val="00715EF3"/>
    <w:rsid w:val="00725CFE"/>
    <w:rsid w:val="00726700"/>
    <w:rsid w:val="007364BF"/>
    <w:rsid w:val="00736DF9"/>
    <w:rsid w:val="00737022"/>
    <w:rsid w:val="00753F64"/>
    <w:rsid w:val="00762599"/>
    <w:rsid w:val="00763CD8"/>
    <w:rsid w:val="00791008"/>
    <w:rsid w:val="007A3494"/>
    <w:rsid w:val="007C0F1A"/>
    <w:rsid w:val="007E7624"/>
    <w:rsid w:val="007F612B"/>
    <w:rsid w:val="007F7D0C"/>
    <w:rsid w:val="008011B6"/>
    <w:rsid w:val="008023EF"/>
    <w:rsid w:val="0081745D"/>
    <w:rsid w:val="00826BC8"/>
    <w:rsid w:val="0088442E"/>
    <w:rsid w:val="00886FD5"/>
    <w:rsid w:val="008A2579"/>
    <w:rsid w:val="008B1AA1"/>
    <w:rsid w:val="008C6B2C"/>
    <w:rsid w:val="008E310D"/>
    <w:rsid w:val="008F0E4D"/>
    <w:rsid w:val="008F6EDD"/>
    <w:rsid w:val="0090558E"/>
    <w:rsid w:val="009135D7"/>
    <w:rsid w:val="0094204D"/>
    <w:rsid w:val="0094709C"/>
    <w:rsid w:val="009862D0"/>
    <w:rsid w:val="00986F47"/>
    <w:rsid w:val="009D7EE8"/>
    <w:rsid w:val="009E458E"/>
    <w:rsid w:val="009E5582"/>
    <w:rsid w:val="00A01B04"/>
    <w:rsid w:val="00A0367F"/>
    <w:rsid w:val="00A1490C"/>
    <w:rsid w:val="00A45D34"/>
    <w:rsid w:val="00A566BE"/>
    <w:rsid w:val="00A57A9A"/>
    <w:rsid w:val="00A6569C"/>
    <w:rsid w:val="00A9458B"/>
    <w:rsid w:val="00AB3DF5"/>
    <w:rsid w:val="00AC6640"/>
    <w:rsid w:val="00AF7CB2"/>
    <w:rsid w:val="00B2446B"/>
    <w:rsid w:val="00B43E82"/>
    <w:rsid w:val="00B44F9D"/>
    <w:rsid w:val="00B46D37"/>
    <w:rsid w:val="00B50318"/>
    <w:rsid w:val="00B6358E"/>
    <w:rsid w:val="00B9001D"/>
    <w:rsid w:val="00BA2488"/>
    <w:rsid w:val="00BA767C"/>
    <w:rsid w:val="00BB734A"/>
    <w:rsid w:val="00BC47C7"/>
    <w:rsid w:val="00BC7208"/>
    <w:rsid w:val="00C06437"/>
    <w:rsid w:val="00C06CF2"/>
    <w:rsid w:val="00C31EF0"/>
    <w:rsid w:val="00C54E5F"/>
    <w:rsid w:val="00C676DD"/>
    <w:rsid w:val="00C82EA0"/>
    <w:rsid w:val="00CA0BE1"/>
    <w:rsid w:val="00CA42D9"/>
    <w:rsid w:val="00CA6300"/>
    <w:rsid w:val="00CA7E6C"/>
    <w:rsid w:val="00CB0824"/>
    <w:rsid w:val="00CD6E9B"/>
    <w:rsid w:val="00D108FF"/>
    <w:rsid w:val="00D14DA8"/>
    <w:rsid w:val="00D22DB7"/>
    <w:rsid w:val="00D52CBC"/>
    <w:rsid w:val="00D8175C"/>
    <w:rsid w:val="00D82A59"/>
    <w:rsid w:val="00D92E4A"/>
    <w:rsid w:val="00D95AF6"/>
    <w:rsid w:val="00DA0382"/>
    <w:rsid w:val="00DC22E3"/>
    <w:rsid w:val="00DE60E3"/>
    <w:rsid w:val="00DF1E1B"/>
    <w:rsid w:val="00DF27B1"/>
    <w:rsid w:val="00DF75CE"/>
    <w:rsid w:val="00E02269"/>
    <w:rsid w:val="00E02BAC"/>
    <w:rsid w:val="00E359BC"/>
    <w:rsid w:val="00E55378"/>
    <w:rsid w:val="00E6648C"/>
    <w:rsid w:val="00E70BDC"/>
    <w:rsid w:val="00E9300F"/>
    <w:rsid w:val="00ED7729"/>
    <w:rsid w:val="00F27589"/>
    <w:rsid w:val="00F356C5"/>
    <w:rsid w:val="00F43040"/>
    <w:rsid w:val="00F43331"/>
    <w:rsid w:val="00F46DAB"/>
    <w:rsid w:val="00F638EC"/>
    <w:rsid w:val="00F812A1"/>
    <w:rsid w:val="00FB523B"/>
    <w:rsid w:val="00FC0F01"/>
    <w:rsid w:val="00FC2B8D"/>
    <w:rsid w:val="00FD6C96"/>
    <w:rsid w:val="00FE2CE8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5EF3"/>
    <w:pPr>
      <w:spacing w:after="0" w:line="240" w:lineRule="auto"/>
    </w:pPr>
  </w:style>
  <w:style w:type="paragraph" w:customStyle="1" w:styleId="Default">
    <w:name w:val="Default"/>
    <w:rsid w:val="00986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531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311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8">
    <w:name w:val="List Paragraph"/>
    <w:basedOn w:val="a"/>
    <w:uiPriority w:val="34"/>
    <w:qFormat/>
    <w:rsid w:val="003F6DF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6DF9"/>
  </w:style>
  <w:style w:type="paragraph" w:styleId="ab">
    <w:name w:val="footer"/>
    <w:basedOn w:val="a"/>
    <w:link w:val="ac"/>
    <w:uiPriority w:val="99"/>
    <w:unhideWhenUsed/>
    <w:rsid w:val="0073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1D014-8C75-495F-8917-CD8A430F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Zamdir</cp:lastModifiedBy>
  <cp:revision>14</cp:revision>
  <cp:lastPrinted>2020-12-22T08:56:00Z</cp:lastPrinted>
  <dcterms:created xsi:type="dcterms:W3CDTF">2019-12-09T08:15:00Z</dcterms:created>
  <dcterms:modified xsi:type="dcterms:W3CDTF">2020-12-22T08:58:00Z</dcterms:modified>
</cp:coreProperties>
</file>