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1E0" w:rsidRPr="00867F6F" w:rsidRDefault="005661E0" w:rsidP="00D210C5">
      <w:pPr>
        <w:spacing w:after="0" w:line="360" w:lineRule="auto"/>
        <w:jc w:val="center"/>
        <w:rPr>
          <w:rFonts w:ascii="Times New Roman" w:hAnsi="Times New Roman"/>
          <w:b/>
          <w:sz w:val="28"/>
          <w:szCs w:val="28"/>
        </w:rPr>
      </w:pPr>
      <w:r w:rsidRPr="00867F6F">
        <w:rPr>
          <w:rFonts w:ascii="Times New Roman" w:hAnsi="Times New Roman"/>
          <w:b/>
          <w:sz w:val="28"/>
          <w:szCs w:val="28"/>
        </w:rPr>
        <w:t xml:space="preserve">Отчёт о работе лаборатории № 2 </w:t>
      </w:r>
    </w:p>
    <w:p w:rsidR="005661E0" w:rsidRPr="00867F6F" w:rsidRDefault="005661E0" w:rsidP="00D210C5">
      <w:pPr>
        <w:spacing w:after="0" w:line="360" w:lineRule="auto"/>
        <w:jc w:val="center"/>
        <w:rPr>
          <w:rFonts w:ascii="Times New Roman" w:hAnsi="Times New Roman"/>
          <w:b/>
          <w:sz w:val="28"/>
          <w:szCs w:val="28"/>
        </w:rPr>
      </w:pPr>
      <w:r w:rsidRPr="00867F6F">
        <w:rPr>
          <w:rFonts w:ascii="Times New Roman" w:hAnsi="Times New Roman"/>
          <w:b/>
          <w:sz w:val="28"/>
          <w:szCs w:val="28"/>
        </w:rPr>
        <w:t>«Дидактическая система деятельностного метода обучения (ДСДМ)»</w:t>
      </w:r>
    </w:p>
    <w:p w:rsidR="005661E0" w:rsidRPr="00867F6F" w:rsidRDefault="005661E0" w:rsidP="00D210C5">
      <w:pPr>
        <w:spacing w:after="0" w:line="360" w:lineRule="auto"/>
        <w:jc w:val="center"/>
        <w:rPr>
          <w:rFonts w:ascii="Times New Roman" w:hAnsi="Times New Roman"/>
          <w:b/>
          <w:sz w:val="28"/>
          <w:szCs w:val="28"/>
        </w:rPr>
      </w:pPr>
      <w:r w:rsidRPr="00867F6F">
        <w:rPr>
          <w:rFonts w:ascii="Times New Roman" w:hAnsi="Times New Roman"/>
          <w:b/>
          <w:sz w:val="28"/>
          <w:szCs w:val="28"/>
        </w:rPr>
        <w:t xml:space="preserve"> за 2018–2019 учебный год </w:t>
      </w:r>
    </w:p>
    <w:p w:rsidR="005661E0" w:rsidRPr="00867F6F" w:rsidRDefault="005661E0" w:rsidP="00D210C5">
      <w:pPr>
        <w:spacing w:after="0" w:line="360" w:lineRule="auto"/>
        <w:jc w:val="center"/>
        <w:rPr>
          <w:rFonts w:ascii="Times New Roman" w:hAnsi="Times New Roman"/>
          <w:b/>
          <w:sz w:val="28"/>
          <w:szCs w:val="28"/>
        </w:rPr>
      </w:pPr>
      <w:r w:rsidRPr="00867F6F">
        <w:rPr>
          <w:rFonts w:ascii="Times New Roman" w:hAnsi="Times New Roman"/>
          <w:b/>
          <w:sz w:val="28"/>
          <w:szCs w:val="28"/>
        </w:rPr>
        <w:t>г. Орёл, МБОУ лицей №40</w:t>
      </w:r>
    </w:p>
    <w:p w:rsidR="00144DF5" w:rsidRDefault="00144DF5" w:rsidP="00D210C5">
      <w:pPr>
        <w:pStyle w:val="a3"/>
        <w:spacing w:after="0" w:line="360" w:lineRule="auto"/>
        <w:ind w:left="0" w:firstLine="720"/>
        <w:contextualSpacing w:val="0"/>
        <w:jc w:val="both"/>
        <w:rPr>
          <w:rFonts w:ascii="Times New Roman" w:hAnsi="Times New Roman"/>
          <w:sz w:val="28"/>
          <w:szCs w:val="28"/>
        </w:rPr>
      </w:pPr>
      <w:r>
        <w:rPr>
          <w:rFonts w:ascii="Times New Roman" w:hAnsi="Times New Roman"/>
          <w:sz w:val="28"/>
          <w:szCs w:val="28"/>
        </w:rPr>
        <w:t>Р</w:t>
      </w:r>
      <w:r w:rsidR="005661E0">
        <w:rPr>
          <w:rFonts w:ascii="Times New Roman" w:hAnsi="Times New Roman"/>
          <w:sz w:val="28"/>
          <w:szCs w:val="28"/>
        </w:rPr>
        <w:t>еализ</w:t>
      </w:r>
      <w:r>
        <w:rPr>
          <w:rFonts w:ascii="Times New Roman" w:hAnsi="Times New Roman"/>
          <w:sz w:val="28"/>
          <w:szCs w:val="28"/>
        </w:rPr>
        <w:t>уя</w:t>
      </w:r>
      <w:r w:rsidR="005661E0">
        <w:rPr>
          <w:rFonts w:ascii="Times New Roman" w:hAnsi="Times New Roman"/>
          <w:sz w:val="28"/>
          <w:szCs w:val="28"/>
        </w:rPr>
        <w:t xml:space="preserve"> федеральн</w:t>
      </w:r>
      <w:r>
        <w:rPr>
          <w:rFonts w:ascii="Times New Roman" w:hAnsi="Times New Roman"/>
          <w:sz w:val="28"/>
          <w:szCs w:val="28"/>
        </w:rPr>
        <w:t>ую</w:t>
      </w:r>
      <w:r w:rsidR="005661E0">
        <w:rPr>
          <w:rFonts w:ascii="Times New Roman" w:hAnsi="Times New Roman"/>
          <w:sz w:val="28"/>
          <w:szCs w:val="28"/>
        </w:rPr>
        <w:t xml:space="preserve"> </w:t>
      </w:r>
      <w:r>
        <w:rPr>
          <w:rFonts w:ascii="Times New Roman" w:hAnsi="Times New Roman"/>
          <w:sz w:val="28"/>
          <w:szCs w:val="28"/>
        </w:rPr>
        <w:t>инновационную площадку</w:t>
      </w:r>
      <w:r w:rsidR="005661E0" w:rsidRPr="005661E0">
        <w:rPr>
          <w:rFonts w:ascii="Times New Roman" w:hAnsi="Times New Roman"/>
          <w:sz w:val="28"/>
          <w:szCs w:val="28"/>
        </w:rPr>
        <w:t xml:space="preserve"> «Механизмы внедрения системно-деятельностного подхода с позиций непрерывности образования» под руководством Л.Г. Петерсон</w:t>
      </w:r>
      <w:r>
        <w:rPr>
          <w:rFonts w:ascii="Times New Roman" w:hAnsi="Times New Roman"/>
          <w:sz w:val="28"/>
          <w:szCs w:val="28"/>
        </w:rPr>
        <w:t>,</w:t>
      </w:r>
      <w:r w:rsidR="005661E0">
        <w:rPr>
          <w:rFonts w:ascii="Times New Roman" w:hAnsi="Times New Roman"/>
          <w:sz w:val="28"/>
          <w:szCs w:val="28"/>
        </w:rPr>
        <w:t xml:space="preserve"> на базе МБОУ лицея №40 г. Орла </w:t>
      </w:r>
      <w:r w:rsidR="00EE1E0C">
        <w:rPr>
          <w:rFonts w:ascii="Times New Roman" w:hAnsi="Times New Roman"/>
          <w:sz w:val="28"/>
          <w:szCs w:val="28"/>
        </w:rPr>
        <w:t>вела свою работу Лаборатория №2</w:t>
      </w:r>
      <w:r>
        <w:rPr>
          <w:rFonts w:ascii="Times New Roman" w:hAnsi="Times New Roman"/>
          <w:sz w:val="28"/>
          <w:szCs w:val="28"/>
        </w:rPr>
        <w:t xml:space="preserve"> - </w:t>
      </w:r>
      <w:r w:rsidR="00EE1E0C">
        <w:rPr>
          <w:rFonts w:ascii="Times New Roman" w:hAnsi="Times New Roman"/>
          <w:sz w:val="28"/>
          <w:szCs w:val="28"/>
        </w:rPr>
        <w:t>«</w:t>
      </w:r>
      <w:r w:rsidR="00EE1E0C" w:rsidRPr="00EE1E0C">
        <w:rPr>
          <w:rFonts w:ascii="Times New Roman" w:hAnsi="Times New Roman"/>
          <w:sz w:val="28"/>
          <w:szCs w:val="28"/>
        </w:rPr>
        <w:t>Дидактическая система деятельностного метода обучения (ДСДМ)»</w:t>
      </w:r>
      <w:r w:rsidR="00EE1E0C">
        <w:rPr>
          <w:rFonts w:ascii="Times New Roman" w:hAnsi="Times New Roman"/>
          <w:sz w:val="28"/>
          <w:szCs w:val="28"/>
        </w:rPr>
        <w:t xml:space="preserve">. </w:t>
      </w:r>
      <w:r w:rsidR="003B0766">
        <w:rPr>
          <w:rFonts w:ascii="Times New Roman" w:hAnsi="Times New Roman"/>
          <w:sz w:val="28"/>
          <w:szCs w:val="28"/>
        </w:rPr>
        <w:tab/>
      </w:r>
      <w:r w:rsidR="00EE1E0C" w:rsidRPr="007972C8">
        <w:rPr>
          <w:rFonts w:ascii="Times New Roman" w:hAnsi="Times New Roman"/>
          <w:sz w:val="28"/>
          <w:szCs w:val="28"/>
        </w:rPr>
        <w:t>Цель</w:t>
      </w:r>
      <w:r w:rsidR="00EE1E0C">
        <w:rPr>
          <w:rFonts w:ascii="Times New Roman" w:hAnsi="Times New Roman"/>
          <w:sz w:val="28"/>
          <w:szCs w:val="28"/>
        </w:rPr>
        <w:t>, которую ставила перед собой Лаборатория</w:t>
      </w:r>
      <w:r w:rsidR="00D44ACF">
        <w:rPr>
          <w:rFonts w:ascii="Times New Roman" w:hAnsi="Times New Roman"/>
          <w:sz w:val="28"/>
          <w:szCs w:val="28"/>
        </w:rPr>
        <w:t>,</w:t>
      </w:r>
      <w:r w:rsidR="00EE1E0C">
        <w:rPr>
          <w:rFonts w:ascii="Times New Roman" w:hAnsi="Times New Roman"/>
          <w:sz w:val="28"/>
          <w:szCs w:val="28"/>
        </w:rPr>
        <w:t xml:space="preserve"> состоит в развитии</w:t>
      </w:r>
      <w:r w:rsidR="005661E0" w:rsidRPr="0011252E">
        <w:rPr>
          <w:rFonts w:ascii="Times New Roman" w:hAnsi="Times New Roman"/>
          <w:sz w:val="28"/>
          <w:szCs w:val="28"/>
        </w:rPr>
        <w:t xml:space="preserve"> технологий, дидактических принципов деятельностного метода Л.Г. Петерсон и реализующих их методик как средства повышения качества начального и основного общего образования.</w:t>
      </w:r>
      <w:r w:rsidR="006B641F">
        <w:rPr>
          <w:rFonts w:ascii="Times New Roman" w:hAnsi="Times New Roman"/>
          <w:sz w:val="28"/>
          <w:szCs w:val="28"/>
        </w:rPr>
        <w:t xml:space="preserve"> </w:t>
      </w:r>
      <w:r>
        <w:rPr>
          <w:rFonts w:ascii="Times New Roman" w:hAnsi="Times New Roman"/>
          <w:sz w:val="28"/>
          <w:szCs w:val="28"/>
        </w:rPr>
        <w:t xml:space="preserve">К </w:t>
      </w:r>
      <w:r w:rsidRPr="007972C8">
        <w:rPr>
          <w:rFonts w:ascii="Times New Roman" w:hAnsi="Times New Roman"/>
          <w:sz w:val="28"/>
          <w:szCs w:val="28"/>
        </w:rPr>
        <w:t>категории участников лаборатории относятся</w:t>
      </w:r>
      <w:r w:rsidRPr="00E6493D">
        <w:rPr>
          <w:rFonts w:ascii="Times New Roman" w:hAnsi="Times New Roman"/>
          <w:sz w:val="28"/>
          <w:szCs w:val="28"/>
        </w:rPr>
        <w:t xml:space="preserve"> педагоги начальной и основной школы.</w:t>
      </w:r>
    </w:p>
    <w:p w:rsidR="005661E0" w:rsidRPr="006B641F" w:rsidRDefault="008C6DCE" w:rsidP="00D210C5">
      <w:pPr>
        <w:spacing w:after="0" w:line="360" w:lineRule="auto"/>
        <w:jc w:val="both"/>
        <w:rPr>
          <w:rFonts w:ascii="Times New Roman" w:hAnsi="Times New Roman"/>
          <w:sz w:val="28"/>
          <w:szCs w:val="28"/>
        </w:rPr>
      </w:pPr>
      <w:r w:rsidRPr="008C6DCE">
        <w:rPr>
          <w:rFonts w:ascii="Times New Roman" w:hAnsi="Times New Roman"/>
          <w:sz w:val="28"/>
          <w:szCs w:val="28"/>
        </w:rPr>
        <w:tab/>
      </w:r>
      <w:r w:rsidR="005661E0" w:rsidRPr="007972C8">
        <w:rPr>
          <w:rFonts w:ascii="Times New Roman" w:hAnsi="Times New Roman"/>
          <w:sz w:val="28"/>
          <w:szCs w:val="28"/>
        </w:rPr>
        <w:t>Задачи</w:t>
      </w:r>
      <w:r w:rsidR="005661E0" w:rsidRPr="006B641F">
        <w:rPr>
          <w:rFonts w:ascii="Times New Roman" w:hAnsi="Times New Roman"/>
          <w:sz w:val="28"/>
          <w:szCs w:val="28"/>
        </w:rPr>
        <w:t xml:space="preserve">: </w:t>
      </w:r>
    </w:p>
    <w:p w:rsidR="005661E0" w:rsidRDefault="005661E0" w:rsidP="00D210C5">
      <w:pPr>
        <w:pStyle w:val="a3"/>
        <w:numPr>
          <w:ilvl w:val="0"/>
          <w:numId w:val="1"/>
        </w:numPr>
        <w:spacing w:after="0" w:line="360" w:lineRule="auto"/>
        <w:ind w:left="714" w:hanging="357"/>
        <w:contextualSpacing w:val="0"/>
        <w:jc w:val="both"/>
        <w:rPr>
          <w:rFonts w:ascii="Times New Roman" w:hAnsi="Times New Roman"/>
          <w:sz w:val="28"/>
          <w:szCs w:val="28"/>
        </w:rPr>
      </w:pPr>
      <w:r>
        <w:rPr>
          <w:rFonts w:ascii="Times New Roman" w:hAnsi="Times New Roman"/>
          <w:sz w:val="28"/>
          <w:szCs w:val="28"/>
        </w:rPr>
        <w:t>Совершенствовать методику реализации требований к урокам в ТДМ разного типа на разных предметных областях.</w:t>
      </w:r>
    </w:p>
    <w:p w:rsidR="005661E0" w:rsidRDefault="005661E0" w:rsidP="00D210C5">
      <w:pPr>
        <w:pStyle w:val="a3"/>
        <w:numPr>
          <w:ilvl w:val="0"/>
          <w:numId w:val="1"/>
        </w:numPr>
        <w:spacing w:after="0" w:line="360" w:lineRule="auto"/>
        <w:ind w:left="714" w:hanging="357"/>
        <w:contextualSpacing w:val="0"/>
        <w:jc w:val="both"/>
        <w:rPr>
          <w:rFonts w:ascii="Times New Roman" w:hAnsi="Times New Roman"/>
          <w:sz w:val="28"/>
          <w:szCs w:val="28"/>
        </w:rPr>
      </w:pPr>
      <w:r w:rsidRPr="00DC3FC8">
        <w:rPr>
          <w:rFonts w:ascii="Times New Roman" w:hAnsi="Times New Roman"/>
          <w:sz w:val="28"/>
          <w:szCs w:val="28"/>
        </w:rPr>
        <w:t xml:space="preserve">Расширить методическую копилку сценариев уроков в ТДМ </w:t>
      </w:r>
      <w:r>
        <w:rPr>
          <w:rFonts w:ascii="Times New Roman" w:hAnsi="Times New Roman"/>
          <w:sz w:val="28"/>
          <w:szCs w:val="28"/>
        </w:rPr>
        <w:t>разного типа на разных предметных областях.</w:t>
      </w:r>
    </w:p>
    <w:p w:rsidR="00E6493D" w:rsidRDefault="005661E0" w:rsidP="00D210C5">
      <w:pPr>
        <w:pStyle w:val="a3"/>
        <w:numPr>
          <w:ilvl w:val="0"/>
          <w:numId w:val="1"/>
        </w:numPr>
        <w:spacing w:after="0" w:line="360" w:lineRule="auto"/>
        <w:contextualSpacing w:val="0"/>
        <w:jc w:val="both"/>
        <w:rPr>
          <w:rFonts w:ascii="Times New Roman" w:hAnsi="Times New Roman"/>
          <w:sz w:val="28"/>
          <w:szCs w:val="28"/>
        </w:rPr>
      </w:pPr>
      <w:r w:rsidRPr="00DC3FC8">
        <w:rPr>
          <w:rFonts w:ascii="Times New Roman" w:hAnsi="Times New Roman"/>
          <w:sz w:val="28"/>
          <w:szCs w:val="28"/>
        </w:rPr>
        <w:t>Транслировать опыт реализации уроков ТДМ на уровне школы, города, региона и т.д.</w:t>
      </w:r>
    </w:p>
    <w:p w:rsidR="00144DF5" w:rsidRDefault="00144DF5" w:rsidP="00D210C5">
      <w:pPr>
        <w:pStyle w:val="a3"/>
        <w:spacing w:after="0" w:line="360" w:lineRule="auto"/>
        <w:ind w:left="0" w:firstLine="720"/>
        <w:contextualSpacing w:val="0"/>
        <w:jc w:val="both"/>
        <w:rPr>
          <w:rFonts w:ascii="Times New Roman" w:hAnsi="Times New Roman"/>
          <w:sz w:val="28"/>
          <w:szCs w:val="28"/>
        </w:rPr>
      </w:pPr>
      <w:r>
        <w:rPr>
          <w:rFonts w:ascii="Times New Roman" w:hAnsi="Times New Roman"/>
          <w:sz w:val="28"/>
          <w:szCs w:val="28"/>
        </w:rPr>
        <w:t>В рамках работы данной лаборатории в лицее были осуществлены следующие виды деятельности.</w:t>
      </w:r>
    </w:p>
    <w:p w:rsidR="00144DF5" w:rsidRDefault="00144DF5" w:rsidP="00D210C5">
      <w:pPr>
        <w:pStyle w:val="a3"/>
        <w:spacing w:after="0" w:line="360" w:lineRule="auto"/>
        <w:ind w:left="0" w:firstLine="720"/>
        <w:contextualSpacing w:val="0"/>
        <w:jc w:val="both"/>
        <w:rPr>
          <w:rFonts w:ascii="Times New Roman" w:hAnsi="Times New Roman"/>
          <w:sz w:val="28"/>
          <w:szCs w:val="28"/>
        </w:rPr>
      </w:pPr>
      <w:r>
        <w:rPr>
          <w:rFonts w:ascii="Times New Roman" w:hAnsi="Times New Roman"/>
          <w:sz w:val="28"/>
          <w:szCs w:val="28"/>
        </w:rPr>
        <w:t>В начале учебного года был составлен список участников творческой лаборатории с указанием руководителя лаборатории, который был выбран на методическом заседании внутришкольной рабочей группы.</w:t>
      </w:r>
      <w:r w:rsidR="00260013">
        <w:rPr>
          <w:rFonts w:ascii="Times New Roman" w:hAnsi="Times New Roman"/>
          <w:sz w:val="28"/>
          <w:szCs w:val="28"/>
        </w:rPr>
        <w:t xml:space="preserve"> Также был и</w:t>
      </w:r>
      <w:r w:rsidR="00260013" w:rsidRPr="00271683">
        <w:rPr>
          <w:rFonts w:ascii="Times New Roman" w:hAnsi="Times New Roman"/>
          <w:sz w:val="28"/>
          <w:szCs w:val="28"/>
        </w:rPr>
        <w:t xml:space="preserve">зучен общий план лаборатории на год, </w:t>
      </w:r>
      <w:r w:rsidR="00271683" w:rsidRPr="00271683">
        <w:rPr>
          <w:rFonts w:ascii="Times New Roman" w:hAnsi="Times New Roman"/>
          <w:sz w:val="28"/>
          <w:szCs w:val="28"/>
        </w:rPr>
        <w:t>были</w:t>
      </w:r>
      <w:r w:rsidR="00260013" w:rsidRPr="00271683">
        <w:rPr>
          <w:rFonts w:ascii="Times New Roman" w:hAnsi="Times New Roman"/>
          <w:sz w:val="28"/>
          <w:szCs w:val="28"/>
        </w:rPr>
        <w:t xml:space="preserve"> согласован</w:t>
      </w:r>
      <w:r w:rsidR="00271683" w:rsidRPr="00271683">
        <w:rPr>
          <w:rFonts w:ascii="Times New Roman" w:hAnsi="Times New Roman"/>
          <w:sz w:val="28"/>
          <w:szCs w:val="28"/>
        </w:rPr>
        <w:t>ы</w:t>
      </w:r>
      <w:r w:rsidR="00260013" w:rsidRPr="00271683">
        <w:rPr>
          <w:rFonts w:ascii="Times New Roman" w:hAnsi="Times New Roman"/>
          <w:sz w:val="28"/>
          <w:szCs w:val="28"/>
        </w:rPr>
        <w:t xml:space="preserve"> все технически</w:t>
      </w:r>
      <w:r w:rsidR="00271683" w:rsidRPr="00271683">
        <w:rPr>
          <w:rFonts w:ascii="Times New Roman" w:hAnsi="Times New Roman"/>
          <w:sz w:val="28"/>
          <w:szCs w:val="28"/>
        </w:rPr>
        <w:t>е</w:t>
      </w:r>
      <w:r w:rsidR="00260013" w:rsidRPr="00271683">
        <w:rPr>
          <w:rFonts w:ascii="Times New Roman" w:hAnsi="Times New Roman"/>
          <w:sz w:val="28"/>
          <w:szCs w:val="28"/>
        </w:rPr>
        <w:t xml:space="preserve"> задани</w:t>
      </w:r>
      <w:r w:rsidR="00271683" w:rsidRPr="00271683">
        <w:rPr>
          <w:rFonts w:ascii="Times New Roman" w:hAnsi="Times New Roman"/>
          <w:sz w:val="28"/>
          <w:szCs w:val="28"/>
        </w:rPr>
        <w:t>я</w:t>
      </w:r>
      <w:r w:rsidR="00260013" w:rsidRPr="00271683">
        <w:rPr>
          <w:rFonts w:ascii="Times New Roman" w:hAnsi="Times New Roman"/>
          <w:sz w:val="28"/>
          <w:szCs w:val="28"/>
        </w:rPr>
        <w:t xml:space="preserve"> на год, составлен план работы своей лаборатории</w:t>
      </w:r>
      <w:r w:rsidR="00271683" w:rsidRPr="00271683">
        <w:rPr>
          <w:rFonts w:ascii="Times New Roman" w:hAnsi="Times New Roman"/>
          <w:sz w:val="28"/>
          <w:szCs w:val="28"/>
        </w:rPr>
        <w:t>.</w:t>
      </w:r>
    </w:p>
    <w:p w:rsidR="0014662A" w:rsidRDefault="0014662A" w:rsidP="00D210C5">
      <w:pPr>
        <w:pStyle w:val="a3"/>
        <w:spacing w:after="0" w:line="360" w:lineRule="auto"/>
        <w:ind w:left="0" w:firstLine="720"/>
        <w:contextualSpacing w:val="0"/>
        <w:jc w:val="both"/>
        <w:rPr>
          <w:rFonts w:ascii="Times New Roman" w:hAnsi="Times New Roman"/>
          <w:sz w:val="28"/>
          <w:szCs w:val="28"/>
        </w:rPr>
      </w:pPr>
      <w:r>
        <w:rPr>
          <w:rFonts w:ascii="Times New Roman" w:hAnsi="Times New Roman"/>
          <w:sz w:val="28"/>
          <w:szCs w:val="28"/>
        </w:rPr>
        <w:t>В течении 2018-2019 учебного года педагоги</w:t>
      </w:r>
      <w:r w:rsidR="00F722B8">
        <w:rPr>
          <w:rFonts w:ascii="Times New Roman" w:hAnsi="Times New Roman"/>
          <w:sz w:val="28"/>
          <w:szCs w:val="28"/>
        </w:rPr>
        <w:t xml:space="preserve"> лицея</w:t>
      </w:r>
      <w:r>
        <w:rPr>
          <w:rFonts w:ascii="Times New Roman" w:hAnsi="Times New Roman"/>
          <w:sz w:val="28"/>
          <w:szCs w:val="28"/>
        </w:rPr>
        <w:t>, не проходившие ранее курсовую подготовку, осуществляли теоретическую подготовку разными способами:</w:t>
      </w:r>
    </w:p>
    <w:p w:rsidR="0014662A" w:rsidRDefault="0014662A" w:rsidP="00D210C5">
      <w:pPr>
        <w:spacing w:after="0" w:line="360" w:lineRule="auto"/>
        <w:jc w:val="both"/>
        <w:rPr>
          <w:rFonts w:ascii="Times New Roman" w:hAnsi="Times New Roman"/>
          <w:sz w:val="28"/>
          <w:szCs w:val="28"/>
        </w:rPr>
      </w:pPr>
      <w:r>
        <w:rPr>
          <w:rFonts w:ascii="Times New Roman" w:hAnsi="Times New Roman"/>
          <w:sz w:val="28"/>
          <w:szCs w:val="28"/>
        </w:rPr>
        <w:t>- Корсова Ю.А. прошла обучение посредством дистанционных курсов «Формирование и мониторинг универсальных учебных действий на основе надпредметного курса «Мир деятельности» и технологии деятельностного метода Л.Г. Петерсон».</w:t>
      </w:r>
    </w:p>
    <w:p w:rsidR="0014662A" w:rsidRPr="00101466" w:rsidRDefault="0014662A" w:rsidP="00D210C5">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Халилова Е.И. прошла обучение на очных курсах «Реализация современных целей </w:t>
      </w:r>
      <w:r w:rsidRPr="00101466">
        <w:rPr>
          <w:rFonts w:ascii="Times New Roman" w:hAnsi="Times New Roman"/>
          <w:sz w:val="28"/>
          <w:szCs w:val="28"/>
        </w:rPr>
        <w:t>образования на основе системно-деятельностного подхода (на примере непрерывного курса математики «Учусь учиться» Л.Г. Петерсон)».</w:t>
      </w:r>
    </w:p>
    <w:p w:rsidR="0014662A" w:rsidRDefault="0014662A" w:rsidP="00D210C5">
      <w:pPr>
        <w:tabs>
          <w:tab w:val="left" w:pos="318"/>
        </w:tabs>
        <w:spacing w:after="0" w:line="360" w:lineRule="auto"/>
        <w:ind w:left="34"/>
        <w:jc w:val="both"/>
        <w:rPr>
          <w:rFonts w:ascii="Times New Roman" w:hAnsi="Times New Roman"/>
          <w:sz w:val="28"/>
          <w:szCs w:val="28"/>
        </w:rPr>
      </w:pPr>
      <w:r w:rsidRPr="00101466">
        <w:rPr>
          <w:rFonts w:ascii="Times New Roman" w:hAnsi="Times New Roman"/>
          <w:sz w:val="28"/>
          <w:szCs w:val="28"/>
        </w:rPr>
        <w:t xml:space="preserve">- Руководителем </w:t>
      </w:r>
      <w:r w:rsidRPr="009234A7">
        <w:rPr>
          <w:rFonts w:ascii="Times New Roman" w:hAnsi="Times New Roman"/>
          <w:b/>
          <w:sz w:val="28"/>
          <w:szCs w:val="28"/>
        </w:rPr>
        <w:t xml:space="preserve">Лаборатории </w:t>
      </w:r>
      <w:r w:rsidRPr="006E5960">
        <w:rPr>
          <w:rFonts w:ascii="Times New Roman" w:hAnsi="Times New Roman"/>
          <w:b/>
          <w:sz w:val="28"/>
          <w:szCs w:val="28"/>
        </w:rPr>
        <w:t>№1</w:t>
      </w:r>
      <w:r w:rsidR="006E5960" w:rsidRPr="006E5960">
        <w:rPr>
          <w:rFonts w:ascii="Times New Roman" w:hAnsi="Times New Roman"/>
          <w:b/>
          <w:sz w:val="28"/>
          <w:szCs w:val="28"/>
        </w:rPr>
        <w:t xml:space="preserve"> «Методологическая школа»</w:t>
      </w:r>
      <w:r w:rsidRPr="00101466">
        <w:rPr>
          <w:rFonts w:ascii="Times New Roman" w:hAnsi="Times New Roman"/>
          <w:sz w:val="28"/>
          <w:szCs w:val="28"/>
        </w:rPr>
        <w:t xml:space="preserve"> на базе лицея Голубинской В</w:t>
      </w:r>
      <w:r w:rsidR="006E5960">
        <w:rPr>
          <w:rFonts w:ascii="Times New Roman" w:hAnsi="Times New Roman"/>
          <w:sz w:val="28"/>
          <w:szCs w:val="28"/>
        </w:rPr>
        <w:t xml:space="preserve">алентиной </w:t>
      </w:r>
      <w:r w:rsidRPr="00101466">
        <w:rPr>
          <w:rFonts w:ascii="Times New Roman" w:hAnsi="Times New Roman"/>
          <w:sz w:val="28"/>
          <w:szCs w:val="28"/>
        </w:rPr>
        <w:t>Б</w:t>
      </w:r>
      <w:r w:rsidR="006E5960">
        <w:rPr>
          <w:rFonts w:ascii="Times New Roman" w:hAnsi="Times New Roman"/>
          <w:sz w:val="28"/>
          <w:szCs w:val="28"/>
        </w:rPr>
        <w:t>орисовной</w:t>
      </w:r>
      <w:r w:rsidRPr="00101466">
        <w:rPr>
          <w:rFonts w:ascii="Times New Roman" w:hAnsi="Times New Roman"/>
          <w:sz w:val="28"/>
          <w:szCs w:val="28"/>
        </w:rPr>
        <w:t xml:space="preserve"> на осенних каникулах для педагогов лицея </w:t>
      </w:r>
      <w:r>
        <w:rPr>
          <w:rFonts w:ascii="Times New Roman" w:hAnsi="Times New Roman"/>
          <w:sz w:val="28"/>
          <w:szCs w:val="28"/>
        </w:rPr>
        <w:t>(</w:t>
      </w:r>
      <w:r w:rsidRPr="00101466">
        <w:rPr>
          <w:rFonts w:ascii="Times New Roman" w:hAnsi="Times New Roman"/>
          <w:sz w:val="28"/>
          <w:szCs w:val="28"/>
        </w:rPr>
        <w:t>участников федеральной</w:t>
      </w:r>
      <w:r w:rsidR="007972C8">
        <w:rPr>
          <w:rFonts w:ascii="Times New Roman" w:hAnsi="Times New Roman"/>
          <w:sz w:val="28"/>
          <w:szCs w:val="28"/>
        </w:rPr>
        <w:t xml:space="preserve"> инновационной</w:t>
      </w:r>
      <w:r w:rsidRPr="00101466">
        <w:rPr>
          <w:rFonts w:ascii="Times New Roman" w:hAnsi="Times New Roman"/>
          <w:sz w:val="28"/>
          <w:szCs w:val="28"/>
        </w:rPr>
        <w:t xml:space="preserve"> площадки</w:t>
      </w:r>
      <w:r>
        <w:rPr>
          <w:rFonts w:ascii="Times New Roman" w:hAnsi="Times New Roman"/>
          <w:sz w:val="28"/>
          <w:szCs w:val="28"/>
        </w:rPr>
        <w:t xml:space="preserve">) </w:t>
      </w:r>
      <w:r w:rsidRPr="00101466">
        <w:rPr>
          <w:rFonts w:ascii="Times New Roman" w:hAnsi="Times New Roman"/>
          <w:sz w:val="28"/>
          <w:szCs w:val="28"/>
        </w:rPr>
        <w:t>были даны семинары</w:t>
      </w:r>
      <w:r>
        <w:rPr>
          <w:rFonts w:ascii="Times New Roman" w:hAnsi="Times New Roman"/>
          <w:sz w:val="28"/>
          <w:szCs w:val="28"/>
        </w:rPr>
        <w:t>, ц</w:t>
      </w:r>
      <w:r w:rsidRPr="00101466">
        <w:rPr>
          <w:rFonts w:ascii="Times New Roman" w:hAnsi="Times New Roman"/>
          <w:sz w:val="28"/>
          <w:szCs w:val="28"/>
        </w:rPr>
        <w:t xml:space="preserve">елью </w:t>
      </w:r>
      <w:r>
        <w:rPr>
          <w:rFonts w:ascii="Times New Roman" w:hAnsi="Times New Roman"/>
          <w:sz w:val="28"/>
          <w:szCs w:val="28"/>
        </w:rPr>
        <w:t>которых</w:t>
      </w:r>
      <w:r w:rsidRPr="00101466">
        <w:rPr>
          <w:rFonts w:ascii="Times New Roman" w:hAnsi="Times New Roman"/>
          <w:sz w:val="28"/>
          <w:szCs w:val="28"/>
        </w:rPr>
        <w:t xml:space="preserve"> было </w:t>
      </w:r>
      <w:r>
        <w:rPr>
          <w:rFonts w:ascii="Times New Roman" w:hAnsi="Times New Roman"/>
          <w:sz w:val="28"/>
          <w:szCs w:val="28"/>
        </w:rPr>
        <w:t>о</w:t>
      </w:r>
      <w:r w:rsidRPr="00101466">
        <w:rPr>
          <w:rFonts w:ascii="Times New Roman" w:hAnsi="Times New Roman"/>
          <w:sz w:val="28"/>
          <w:szCs w:val="28"/>
        </w:rPr>
        <w:t>своение урока открытия нового знания</w:t>
      </w:r>
      <w:r>
        <w:rPr>
          <w:rFonts w:ascii="Times New Roman" w:hAnsi="Times New Roman"/>
          <w:sz w:val="28"/>
          <w:szCs w:val="28"/>
        </w:rPr>
        <w:t xml:space="preserve"> (технологический уровень) и урока рефлексии</w:t>
      </w:r>
      <w:r w:rsidRPr="00101466">
        <w:rPr>
          <w:rFonts w:ascii="Times New Roman" w:hAnsi="Times New Roman"/>
          <w:sz w:val="28"/>
          <w:szCs w:val="28"/>
        </w:rPr>
        <w:t xml:space="preserve"> (базовый уровень)</w:t>
      </w:r>
      <w:r>
        <w:rPr>
          <w:rFonts w:ascii="Times New Roman" w:hAnsi="Times New Roman"/>
          <w:sz w:val="28"/>
          <w:szCs w:val="28"/>
        </w:rPr>
        <w:t xml:space="preserve"> </w:t>
      </w:r>
      <w:r w:rsidRPr="00101466">
        <w:rPr>
          <w:rFonts w:ascii="Times New Roman" w:hAnsi="Times New Roman"/>
          <w:sz w:val="28"/>
          <w:szCs w:val="28"/>
        </w:rPr>
        <w:t xml:space="preserve">на разных предметных областях </w:t>
      </w:r>
      <w:r>
        <w:rPr>
          <w:rFonts w:ascii="Times New Roman" w:hAnsi="Times New Roman"/>
          <w:sz w:val="28"/>
          <w:szCs w:val="28"/>
        </w:rPr>
        <w:t xml:space="preserve">с последующим проектированием уроков по разным предметным областям и реализацией спроектированных уроков на практике. </w:t>
      </w:r>
    </w:p>
    <w:p w:rsidR="0014662A" w:rsidRPr="00101466" w:rsidRDefault="0014662A" w:rsidP="00D210C5">
      <w:pPr>
        <w:tabs>
          <w:tab w:val="left" w:pos="318"/>
        </w:tabs>
        <w:spacing w:after="0" w:line="360" w:lineRule="auto"/>
        <w:ind w:left="34"/>
        <w:jc w:val="both"/>
        <w:rPr>
          <w:rFonts w:ascii="Times New Roman" w:hAnsi="Times New Roman"/>
          <w:sz w:val="28"/>
          <w:szCs w:val="28"/>
        </w:rPr>
      </w:pPr>
      <w:r>
        <w:rPr>
          <w:rFonts w:ascii="Times New Roman" w:hAnsi="Times New Roman"/>
          <w:sz w:val="28"/>
          <w:szCs w:val="28"/>
        </w:rPr>
        <w:t>- Все участники Лаборатории</w:t>
      </w:r>
      <w:r w:rsidR="00867F6F">
        <w:rPr>
          <w:rFonts w:ascii="Times New Roman" w:hAnsi="Times New Roman"/>
          <w:sz w:val="28"/>
          <w:szCs w:val="28"/>
        </w:rPr>
        <w:t xml:space="preserve"> №2</w:t>
      </w:r>
      <w:r>
        <w:rPr>
          <w:rFonts w:ascii="Times New Roman" w:hAnsi="Times New Roman"/>
          <w:sz w:val="28"/>
          <w:szCs w:val="28"/>
        </w:rPr>
        <w:t xml:space="preserve"> занимались также самоподготовкой, просматривая серию бесплатных обучающих занятий на сайте Института СДП, а также консультаций (просмотр вебинаров по обмену опытом). </w:t>
      </w:r>
    </w:p>
    <w:p w:rsidR="006A3895" w:rsidRDefault="006A3895" w:rsidP="00D210C5">
      <w:pPr>
        <w:pStyle w:val="a3"/>
        <w:spacing w:after="0" w:line="360" w:lineRule="auto"/>
        <w:ind w:left="0" w:firstLine="720"/>
        <w:contextualSpacing w:val="0"/>
        <w:jc w:val="both"/>
        <w:rPr>
          <w:rFonts w:ascii="Times New Roman" w:hAnsi="Times New Roman"/>
          <w:sz w:val="28"/>
          <w:szCs w:val="28"/>
        </w:rPr>
      </w:pPr>
      <w:r w:rsidRPr="008E0CCA">
        <w:rPr>
          <w:rFonts w:ascii="Times New Roman" w:hAnsi="Times New Roman"/>
          <w:b/>
          <w:sz w:val="28"/>
          <w:szCs w:val="28"/>
        </w:rPr>
        <w:t>В рамках фестиваля «Один день с ТДМ»</w:t>
      </w:r>
      <w:r>
        <w:rPr>
          <w:rFonts w:ascii="Times New Roman" w:hAnsi="Times New Roman"/>
          <w:sz w:val="28"/>
          <w:szCs w:val="28"/>
        </w:rPr>
        <w:t xml:space="preserve"> педагогами лицея проведены следующие уроки (занятия, мероприятия):</w:t>
      </w:r>
    </w:p>
    <w:tbl>
      <w:tblPr>
        <w:tblStyle w:val="a8"/>
        <w:tblW w:w="10715" w:type="dxa"/>
        <w:tblLook w:val="04A0" w:firstRow="1" w:lastRow="0" w:firstColumn="1" w:lastColumn="0" w:noHBand="0" w:noVBand="1"/>
      </w:tblPr>
      <w:tblGrid>
        <w:gridCol w:w="3510"/>
        <w:gridCol w:w="2410"/>
        <w:gridCol w:w="4795"/>
      </w:tblGrid>
      <w:tr w:rsidR="00F303EF" w:rsidRPr="00EB7659" w:rsidTr="000154FD">
        <w:tc>
          <w:tcPr>
            <w:tcW w:w="3510" w:type="dxa"/>
          </w:tcPr>
          <w:p w:rsidR="00F303EF" w:rsidRPr="00EB7659" w:rsidRDefault="00F303EF" w:rsidP="00EB7659">
            <w:pPr>
              <w:spacing w:line="312" w:lineRule="auto"/>
              <w:jc w:val="center"/>
              <w:rPr>
                <w:rFonts w:ascii="Times New Roman" w:hAnsi="Times New Roman"/>
                <w:b/>
                <w:sz w:val="24"/>
                <w:szCs w:val="24"/>
              </w:rPr>
            </w:pPr>
            <w:r w:rsidRPr="00EB7659">
              <w:rPr>
                <w:rFonts w:ascii="Times New Roman" w:hAnsi="Times New Roman"/>
                <w:b/>
                <w:sz w:val="24"/>
                <w:szCs w:val="24"/>
              </w:rPr>
              <w:t>Лаборатория</w:t>
            </w:r>
          </w:p>
        </w:tc>
        <w:tc>
          <w:tcPr>
            <w:tcW w:w="2410" w:type="dxa"/>
          </w:tcPr>
          <w:p w:rsidR="00F303EF" w:rsidRPr="00EB7659" w:rsidRDefault="00F303EF" w:rsidP="00EB7659">
            <w:pPr>
              <w:spacing w:line="312" w:lineRule="auto"/>
              <w:jc w:val="center"/>
              <w:rPr>
                <w:rFonts w:ascii="Times New Roman" w:hAnsi="Times New Roman"/>
                <w:b/>
                <w:sz w:val="24"/>
                <w:szCs w:val="24"/>
              </w:rPr>
            </w:pPr>
            <w:r w:rsidRPr="00EB7659">
              <w:rPr>
                <w:rFonts w:ascii="Times New Roman" w:hAnsi="Times New Roman"/>
                <w:b/>
                <w:sz w:val="24"/>
                <w:szCs w:val="24"/>
              </w:rPr>
              <w:t>ФИО педагога</w:t>
            </w:r>
          </w:p>
        </w:tc>
        <w:tc>
          <w:tcPr>
            <w:tcW w:w="4795" w:type="dxa"/>
          </w:tcPr>
          <w:p w:rsidR="00F303EF" w:rsidRPr="00EB7659" w:rsidRDefault="00F303EF" w:rsidP="00EB7659">
            <w:pPr>
              <w:spacing w:line="312" w:lineRule="auto"/>
              <w:jc w:val="center"/>
              <w:rPr>
                <w:rFonts w:ascii="Times New Roman" w:hAnsi="Times New Roman"/>
                <w:b/>
                <w:sz w:val="24"/>
                <w:szCs w:val="24"/>
              </w:rPr>
            </w:pPr>
            <w:r w:rsidRPr="00EB7659">
              <w:rPr>
                <w:rFonts w:ascii="Times New Roman" w:hAnsi="Times New Roman"/>
                <w:b/>
                <w:sz w:val="24"/>
                <w:szCs w:val="24"/>
              </w:rPr>
              <w:t>Название урока (занятия, мероприятия)</w:t>
            </w:r>
          </w:p>
        </w:tc>
      </w:tr>
      <w:tr w:rsidR="00F303EF" w:rsidRPr="00EB7659" w:rsidTr="000154FD">
        <w:tc>
          <w:tcPr>
            <w:tcW w:w="3510" w:type="dxa"/>
            <w:vAlign w:val="center"/>
          </w:tcPr>
          <w:p w:rsidR="00F303EF" w:rsidRPr="00EB7659" w:rsidRDefault="00BD3A2F" w:rsidP="00EB7659">
            <w:pPr>
              <w:spacing w:line="312" w:lineRule="auto"/>
              <w:jc w:val="center"/>
              <w:rPr>
                <w:rFonts w:ascii="Times New Roman" w:hAnsi="Times New Roman"/>
                <w:sz w:val="24"/>
                <w:szCs w:val="24"/>
              </w:rPr>
            </w:pPr>
            <w:r w:rsidRPr="00EB7659">
              <w:rPr>
                <w:rFonts w:ascii="Times New Roman" w:hAnsi="Times New Roman"/>
                <w:sz w:val="24"/>
                <w:szCs w:val="24"/>
              </w:rPr>
              <w:t>№2,</w:t>
            </w:r>
          </w:p>
          <w:p w:rsidR="00BD3A2F" w:rsidRPr="00EB7659" w:rsidRDefault="00BD3A2F" w:rsidP="00EB7659">
            <w:pPr>
              <w:spacing w:line="312" w:lineRule="auto"/>
              <w:jc w:val="center"/>
              <w:rPr>
                <w:rFonts w:ascii="Times New Roman" w:hAnsi="Times New Roman"/>
                <w:sz w:val="24"/>
                <w:szCs w:val="24"/>
              </w:rPr>
            </w:pPr>
            <w:r w:rsidRPr="00EB7659">
              <w:rPr>
                <w:rFonts w:ascii="Times New Roman" w:hAnsi="Times New Roman"/>
                <w:sz w:val="24"/>
                <w:szCs w:val="24"/>
              </w:rPr>
              <w:t>№4</w:t>
            </w:r>
            <w:r w:rsidR="00AC1742" w:rsidRPr="00EB7659">
              <w:rPr>
                <w:rFonts w:ascii="Times New Roman" w:hAnsi="Times New Roman"/>
                <w:sz w:val="24"/>
                <w:szCs w:val="24"/>
              </w:rPr>
              <w:t>,</w:t>
            </w:r>
          </w:p>
          <w:p w:rsidR="00AC1742" w:rsidRPr="00EB7659" w:rsidRDefault="00AC1742" w:rsidP="00EB7659">
            <w:pPr>
              <w:spacing w:line="312" w:lineRule="auto"/>
              <w:jc w:val="center"/>
              <w:rPr>
                <w:rFonts w:ascii="Times New Roman" w:hAnsi="Times New Roman"/>
                <w:sz w:val="24"/>
                <w:szCs w:val="24"/>
              </w:rPr>
            </w:pPr>
            <w:r w:rsidRPr="00EB7659">
              <w:rPr>
                <w:rFonts w:ascii="Times New Roman" w:hAnsi="Times New Roman"/>
                <w:sz w:val="24"/>
                <w:szCs w:val="24"/>
              </w:rPr>
              <w:t>(начальная школа)</w:t>
            </w:r>
          </w:p>
          <w:p w:rsidR="00BD3A2F" w:rsidRPr="00EB7659" w:rsidRDefault="00AC1742" w:rsidP="00EB7659">
            <w:pPr>
              <w:spacing w:line="312" w:lineRule="auto"/>
              <w:jc w:val="center"/>
              <w:rPr>
                <w:rFonts w:ascii="Times New Roman" w:hAnsi="Times New Roman"/>
                <w:sz w:val="24"/>
                <w:szCs w:val="24"/>
              </w:rPr>
            </w:pPr>
            <w:r w:rsidRPr="00EB7659">
              <w:rPr>
                <w:rFonts w:ascii="Times New Roman" w:hAnsi="Times New Roman"/>
                <w:sz w:val="24"/>
                <w:szCs w:val="24"/>
              </w:rPr>
              <w:t>№5</w:t>
            </w:r>
          </w:p>
        </w:tc>
        <w:tc>
          <w:tcPr>
            <w:tcW w:w="2410" w:type="dxa"/>
            <w:vAlign w:val="center"/>
          </w:tcPr>
          <w:p w:rsidR="00BD3A2F" w:rsidRPr="00EB7659" w:rsidRDefault="00BD3A2F" w:rsidP="00EB7659">
            <w:pPr>
              <w:spacing w:line="312" w:lineRule="auto"/>
              <w:jc w:val="center"/>
              <w:rPr>
                <w:rFonts w:ascii="Times New Roman" w:hAnsi="Times New Roman"/>
                <w:sz w:val="24"/>
                <w:szCs w:val="24"/>
              </w:rPr>
            </w:pPr>
            <w:r w:rsidRPr="00EB7659">
              <w:rPr>
                <w:rFonts w:ascii="Times New Roman" w:hAnsi="Times New Roman"/>
                <w:sz w:val="24"/>
                <w:szCs w:val="24"/>
              </w:rPr>
              <w:t>Скоркина</w:t>
            </w:r>
          </w:p>
          <w:p w:rsidR="00BD3A2F" w:rsidRPr="00EB7659" w:rsidRDefault="00BD3A2F" w:rsidP="00EB7659">
            <w:pPr>
              <w:spacing w:line="312" w:lineRule="auto"/>
              <w:jc w:val="center"/>
              <w:rPr>
                <w:rFonts w:ascii="Times New Roman" w:hAnsi="Times New Roman"/>
                <w:sz w:val="24"/>
                <w:szCs w:val="24"/>
              </w:rPr>
            </w:pPr>
            <w:r w:rsidRPr="00EB7659">
              <w:rPr>
                <w:rFonts w:ascii="Times New Roman" w:hAnsi="Times New Roman"/>
                <w:sz w:val="24"/>
                <w:szCs w:val="24"/>
              </w:rPr>
              <w:t>Лилия</w:t>
            </w:r>
          </w:p>
          <w:p w:rsidR="00F303EF" w:rsidRPr="00EB7659" w:rsidRDefault="00BD3A2F" w:rsidP="00EB7659">
            <w:pPr>
              <w:spacing w:line="312" w:lineRule="auto"/>
              <w:jc w:val="center"/>
              <w:rPr>
                <w:rFonts w:ascii="Times New Roman" w:hAnsi="Times New Roman"/>
                <w:sz w:val="24"/>
                <w:szCs w:val="24"/>
              </w:rPr>
            </w:pPr>
            <w:r w:rsidRPr="00EB7659">
              <w:rPr>
                <w:rFonts w:ascii="Times New Roman" w:hAnsi="Times New Roman"/>
                <w:sz w:val="24"/>
                <w:szCs w:val="24"/>
              </w:rPr>
              <w:t>Леонидовна</w:t>
            </w:r>
          </w:p>
        </w:tc>
        <w:tc>
          <w:tcPr>
            <w:tcW w:w="4795" w:type="dxa"/>
          </w:tcPr>
          <w:p w:rsidR="00F303EF" w:rsidRPr="00EB7659" w:rsidRDefault="00BD3A2F" w:rsidP="00EB7659">
            <w:pPr>
              <w:spacing w:line="312" w:lineRule="auto"/>
              <w:jc w:val="both"/>
              <w:rPr>
                <w:rFonts w:ascii="Times New Roman" w:hAnsi="Times New Roman"/>
                <w:bCs/>
                <w:sz w:val="24"/>
                <w:szCs w:val="24"/>
              </w:rPr>
            </w:pPr>
            <w:r w:rsidRPr="00EB7659">
              <w:rPr>
                <w:rFonts w:ascii="Times New Roman" w:hAnsi="Times New Roman"/>
                <w:bCs/>
                <w:sz w:val="24"/>
                <w:szCs w:val="24"/>
              </w:rPr>
              <w:t>Урок русского языка в ТДМ по теме: «Мягкий знак после шипящих на конце глаголов»</w:t>
            </w:r>
          </w:p>
          <w:p w:rsidR="003356B1" w:rsidRPr="00EB7659" w:rsidRDefault="00BD3A2F" w:rsidP="00EB7659">
            <w:pPr>
              <w:spacing w:line="312" w:lineRule="auto"/>
              <w:jc w:val="both"/>
              <w:rPr>
                <w:rFonts w:ascii="Times New Roman" w:hAnsi="Times New Roman"/>
                <w:bCs/>
                <w:sz w:val="24"/>
                <w:szCs w:val="24"/>
              </w:rPr>
            </w:pPr>
            <w:r w:rsidRPr="00EB7659">
              <w:rPr>
                <w:rFonts w:ascii="Times New Roman" w:hAnsi="Times New Roman"/>
                <w:bCs/>
                <w:sz w:val="24"/>
                <w:szCs w:val="24"/>
              </w:rPr>
              <w:t>(4 класс)</w:t>
            </w:r>
          </w:p>
        </w:tc>
      </w:tr>
      <w:tr w:rsidR="005C7653" w:rsidRPr="00EB7659" w:rsidTr="00072E8C">
        <w:tc>
          <w:tcPr>
            <w:tcW w:w="3510" w:type="dxa"/>
            <w:vAlign w:val="center"/>
          </w:tcPr>
          <w:p w:rsidR="005C7653" w:rsidRPr="00EB7659" w:rsidRDefault="005C7653" w:rsidP="00EB7659">
            <w:pPr>
              <w:spacing w:line="312" w:lineRule="auto"/>
              <w:jc w:val="center"/>
              <w:rPr>
                <w:rFonts w:ascii="Times New Roman" w:hAnsi="Times New Roman"/>
                <w:sz w:val="24"/>
                <w:szCs w:val="24"/>
              </w:rPr>
            </w:pPr>
            <w:r w:rsidRPr="00EB7659">
              <w:rPr>
                <w:rFonts w:ascii="Times New Roman" w:hAnsi="Times New Roman"/>
                <w:sz w:val="24"/>
                <w:szCs w:val="24"/>
              </w:rPr>
              <w:t>№5</w:t>
            </w:r>
          </w:p>
        </w:tc>
        <w:tc>
          <w:tcPr>
            <w:tcW w:w="2410" w:type="dxa"/>
            <w:vAlign w:val="center"/>
          </w:tcPr>
          <w:p w:rsidR="005C7653" w:rsidRPr="00EB7659" w:rsidRDefault="005C7653" w:rsidP="00EB7659">
            <w:pPr>
              <w:spacing w:line="312" w:lineRule="auto"/>
              <w:jc w:val="center"/>
              <w:rPr>
                <w:rFonts w:ascii="Times New Roman" w:hAnsi="Times New Roman"/>
                <w:sz w:val="24"/>
                <w:szCs w:val="24"/>
              </w:rPr>
            </w:pPr>
            <w:r w:rsidRPr="00EB7659">
              <w:rPr>
                <w:rFonts w:ascii="Times New Roman" w:hAnsi="Times New Roman"/>
                <w:sz w:val="24"/>
                <w:szCs w:val="24"/>
              </w:rPr>
              <w:t>Тарасова</w:t>
            </w:r>
          </w:p>
          <w:p w:rsidR="005C7653" w:rsidRPr="00EB7659" w:rsidRDefault="005C7653" w:rsidP="00EB7659">
            <w:pPr>
              <w:spacing w:line="312" w:lineRule="auto"/>
              <w:jc w:val="center"/>
              <w:rPr>
                <w:rFonts w:ascii="Times New Roman" w:hAnsi="Times New Roman"/>
                <w:sz w:val="24"/>
                <w:szCs w:val="24"/>
              </w:rPr>
            </w:pPr>
            <w:r w:rsidRPr="00EB7659">
              <w:rPr>
                <w:rFonts w:ascii="Times New Roman" w:hAnsi="Times New Roman"/>
                <w:sz w:val="24"/>
                <w:szCs w:val="24"/>
              </w:rPr>
              <w:t>Ирина</w:t>
            </w:r>
          </w:p>
          <w:p w:rsidR="005C7653" w:rsidRPr="00EB7659" w:rsidRDefault="005C7653" w:rsidP="00EB7659">
            <w:pPr>
              <w:spacing w:line="312" w:lineRule="auto"/>
              <w:jc w:val="center"/>
              <w:rPr>
                <w:rFonts w:ascii="Times New Roman" w:hAnsi="Times New Roman"/>
                <w:sz w:val="24"/>
                <w:szCs w:val="24"/>
              </w:rPr>
            </w:pPr>
            <w:r w:rsidRPr="00EB7659">
              <w:rPr>
                <w:rFonts w:ascii="Times New Roman" w:hAnsi="Times New Roman"/>
                <w:sz w:val="24"/>
                <w:szCs w:val="24"/>
              </w:rPr>
              <w:t>Петровна</w:t>
            </w:r>
          </w:p>
        </w:tc>
        <w:tc>
          <w:tcPr>
            <w:tcW w:w="4795" w:type="dxa"/>
            <w:vAlign w:val="center"/>
          </w:tcPr>
          <w:p w:rsidR="005C7653" w:rsidRPr="00EB7659" w:rsidRDefault="005C7653" w:rsidP="00EB7659">
            <w:pPr>
              <w:spacing w:line="312" w:lineRule="auto"/>
              <w:jc w:val="both"/>
              <w:rPr>
                <w:rFonts w:ascii="Times New Roman" w:hAnsi="Times New Roman"/>
                <w:bCs/>
                <w:sz w:val="24"/>
                <w:szCs w:val="24"/>
              </w:rPr>
            </w:pPr>
            <w:r w:rsidRPr="00EB7659">
              <w:rPr>
                <w:rFonts w:ascii="Times New Roman" w:hAnsi="Times New Roman"/>
                <w:bCs/>
                <w:sz w:val="24"/>
                <w:szCs w:val="24"/>
              </w:rPr>
              <w:t>открытый урок математики (ОНЗ) по теме: «Разложение чисел на простые множители» (5 класс)</w:t>
            </w:r>
          </w:p>
        </w:tc>
      </w:tr>
      <w:tr w:rsidR="004A6A13" w:rsidRPr="00EB7659" w:rsidTr="000154FD">
        <w:tc>
          <w:tcPr>
            <w:tcW w:w="3510" w:type="dxa"/>
            <w:vAlign w:val="center"/>
          </w:tcPr>
          <w:p w:rsidR="004A6A13" w:rsidRPr="00EB7659" w:rsidRDefault="004A6A13" w:rsidP="00EB7659">
            <w:pPr>
              <w:spacing w:line="312" w:lineRule="auto"/>
              <w:jc w:val="center"/>
              <w:rPr>
                <w:rFonts w:ascii="Times New Roman" w:hAnsi="Times New Roman"/>
                <w:sz w:val="24"/>
                <w:szCs w:val="24"/>
              </w:rPr>
            </w:pPr>
            <w:r w:rsidRPr="00EB7659">
              <w:rPr>
                <w:rFonts w:ascii="Times New Roman" w:hAnsi="Times New Roman"/>
                <w:sz w:val="24"/>
                <w:szCs w:val="24"/>
              </w:rPr>
              <w:t>№2,</w:t>
            </w:r>
          </w:p>
          <w:p w:rsidR="004A6A13" w:rsidRPr="00EB7659" w:rsidRDefault="004A6A13" w:rsidP="00EB7659">
            <w:pPr>
              <w:spacing w:line="312" w:lineRule="auto"/>
              <w:jc w:val="center"/>
              <w:rPr>
                <w:rFonts w:ascii="Times New Roman" w:hAnsi="Times New Roman"/>
                <w:sz w:val="24"/>
                <w:szCs w:val="24"/>
              </w:rPr>
            </w:pPr>
            <w:r w:rsidRPr="00EB7659">
              <w:rPr>
                <w:rFonts w:ascii="Times New Roman" w:hAnsi="Times New Roman"/>
                <w:sz w:val="24"/>
                <w:szCs w:val="24"/>
              </w:rPr>
              <w:t>№4</w:t>
            </w:r>
          </w:p>
          <w:p w:rsidR="004A6A13" w:rsidRPr="00EB7659" w:rsidRDefault="004A6A13" w:rsidP="00EB7659">
            <w:pPr>
              <w:spacing w:line="312" w:lineRule="auto"/>
              <w:jc w:val="center"/>
              <w:rPr>
                <w:rFonts w:ascii="Times New Roman" w:hAnsi="Times New Roman"/>
                <w:sz w:val="24"/>
                <w:szCs w:val="24"/>
              </w:rPr>
            </w:pPr>
            <w:r w:rsidRPr="00EB7659">
              <w:rPr>
                <w:rFonts w:ascii="Times New Roman" w:hAnsi="Times New Roman"/>
                <w:sz w:val="24"/>
                <w:szCs w:val="24"/>
              </w:rPr>
              <w:t>(начальная школа)</w:t>
            </w:r>
          </w:p>
        </w:tc>
        <w:tc>
          <w:tcPr>
            <w:tcW w:w="2410" w:type="dxa"/>
            <w:vAlign w:val="center"/>
          </w:tcPr>
          <w:p w:rsidR="004A6A13" w:rsidRPr="00EB7659" w:rsidRDefault="004A6A13" w:rsidP="00EB7659">
            <w:pPr>
              <w:spacing w:line="312" w:lineRule="auto"/>
              <w:jc w:val="center"/>
              <w:rPr>
                <w:rFonts w:ascii="Times New Roman" w:hAnsi="Times New Roman"/>
                <w:sz w:val="24"/>
                <w:szCs w:val="24"/>
              </w:rPr>
            </w:pPr>
            <w:r w:rsidRPr="00EB7659">
              <w:rPr>
                <w:rFonts w:ascii="Times New Roman" w:hAnsi="Times New Roman"/>
                <w:sz w:val="24"/>
                <w:szCs w:val="24"/>
              </w:rPr>
              <w:t>Шекшуева</w:t>
            </w:r>
          </w:p>
          <w:p w:rsidR="004A6A13" w:rsidRPr="00EB7659" w:rsidRDefault="004A6A13" w:rsidP="00EB7659">
            <w:pPr>
              <w:spacing w:line="312" w:lineRule="auto"/>
              <w:jc w:val="center"/>
              <w:rPr>
                <w:rFonts w:ascii="Times New Roman" w:hAnsi="Times New Roman"/>
                <w:sz w:val="24"/>
                <w:szCs w:val="24"/>
              </w:rPr>
            </w:pPr>
            <w:r w:rsidRPr="00EB7659">
              <w:rPr>
                <w:rFonts w:ascii="Times New Roman" w:hAnsi="Times New Roman"/>
                <w:sz w:val="24"/>
                <w:szCs w:val="24"/>
              </w:rPr>
              <w:t>Ольга</w:t>
            </w:r>
          </w:p>
          <w:p w:rsidR="004A6A13" w:rsidRPr="00EB7659" w:rsidRDefault="004A6A13" w:rsidP="00EB7659">
            <w:pPr>
              <w:spacing w:line="312" w:lineRule="auto"/>
              <w:jc w:val="center"/>
              <w:rPr>
                <w:rFonts w:ascii="Times New Roman" w:hAnsi="Times New Roman"/>
                <w:sz w:val="24"/>
                <w:szCs w:val="24"/>
              </w:rPr>
            </w:pPr>
            <w:r w:rsidRPr="00EB7659">
              <w:rPr>
                <w:rFonts w:ascii="Times New Roman" w:hAnsi="Times New Roman"/>
                <w:sz w:val="24"/>
                <w:szCs w:val="24"/>
              </w:rPr>
              <w:t>Александровна</w:t>
            </w:r>
          </w:p>
        </w:tc>
        <w:tc>
          <w:tcPr>
            <w:tcW w:w="4795" w:type="dxa"/>
          </w:tcPr>
          <w:p w:rsidR="004A6A13" w:rsidRPr="00EB7659" w:rsidRDefault="004A6A13" w:rsidP="00EB7659">
            <w:pPr>
              <w:spacing w:line="312" w:lineRule="auto"/>
              <w:jc w:val="both"/>
              <w:rPr>
                <w:rFonts w:ascii="Times New Roman" w:hAnsi="Times New Roman"/>
                <w:bCs/>
                <w:sz w:val="24"/>
                <w:szCs w:val="24"/>
              </w:rPr>
            </w:pPr>
            <w:r w:rsidRPr="00EB7659">
              <w:rPr>
                <w:rFonts w:ascii="Times New Roman" w:hAnsi="Times New Roman"/>
                <w:bCs/>
                <w:sz w:val="24"/>
                <w:szCs w:val="24"/>
              </w:rPr>
              <w:t>Открытое занятие надпредметного курса «Мир деятельности» (начальная школа) по теме: «Я – автор, Я - понимающий»</w:t>
            </w:r>
            <w:r w:rsidR="005C7653" w:rsidRPr="00EB7659">
              <w:rPr>
                <w:rFonts w:ascii="Times New Roman" w:hAnsi="Times New Roman"/>
                <w:bCs/>
                <w:sz w:val="24"/>
                <w:szCs w:val="24"/>
              </w:rPr>
              <w:t xml:space="preserve"> </w:t>
            </w:r>
            <w:r w:rsidRPr="00EB7659">
              <w:rPr>
                <w:rFonts w:ascii="Times New Roman" w:hAnsi="Times New Roman"/>
                <w:bCs/>
                <w:sz w:val="24"/>
                <w:szCs w:val="24"/>
              </w:rPr>
              <w:t>(2 класс)</w:t>
            </w:r>
          </w:p>
        </w:tc>
      </w:tr>
      <w:tr w:rsidR="0031155B" w:rsidRPr="00EB7659" w:rsidTr="000154FD">
        <w:tc>
          <w:tcPr>
            <w:tcW w:w="3510" w:type="dxa"/>
            <w:vAlign w:val="center"/>
          </w:tcPr>
          <w:p w:rsidR="0031155B" w:rsidRPr="00EB7659" w:rsidRDefault="0031155B" w:rsidP="00EB7659">
            <w:pPr>
              <w:spacing w:line="312" w:lineRule="auto"/>
              <w:jc w:val="center"/>
              <w:rPr>
                <w:rFonts w:ascii="Times New Roman" w:hAnsi="Times New Roman"/>
                <w:sz w:val="24"/>
                <w:szCs w:val="24"/>
              </w:rPr>
            </w:pPr>
            <w:r w:rsidRPr="00EB7659">
              <w:rPr>
                <w:rFonts w:ascii="Times New Roman" w:hAnsi="Times New Roman"/>
                <w:sz w:val="24"/>
                <w:szCs w:val="24"/>
              </w:rPr>
              <w:t>№2,</w:t>
            </w:r>
          </w:p>
          <w:p w:rsidR="0031155B" w:rsidRPr="00EB7659" w:rsidRDefault="0031155B" w:rsidP="00EB7659">
            <w:pPr>
              <w:spacing w:line="312" w:lineRule="auto"/>
              <w:jc w:val="center"/>
              <w:rPr>
                <w:rFonts w:ascii="Times New Roman" w:hAnsi="Times New Roman"/>
                <w:sz w:val="24"/>
                <w:szCs w:val="24"/>
              </w:rPr>
            </w:pPr>
            <w:r w:rsidRPr="00EB7659">
              <w:rPr>
                <w:rFonts w:ascii="Times New Roman" w:hAnsi="Times New Roman"/>
                <w:sz w:val="24"/>
                <w:szCs w:val="24"/>
              </w:rPr>
              <w:t>№4</w:t>
            </w:r>
          </w:p>
          <w:p w:rsidR="0031155B" w:rsidRPr="00EB7659" w:rsidRDefault="0031155B" w:rsidP="00EB7659">
            <w:pPr>
              <w:spacing w:line="312" w:lineRule="auto"/>
              <w:jc w:val="center"/>
              <w:rPr>
                <w:rFonts w:ascii="Times New Roman" w:hAnsi="Times New Roman"/>
                <w:sz w:val="24"/>
                <w:szCs w:val="24"/>
              </w:rPr>
            </w:pPr>
            <w:r w:rsidRPr="00EB7659">
              <w:rPr>
                <w:rFonts w:ascii="Times New Roman" w:hAnsi="Times New Roman"/>
                <w:sz w:val="24"/>
                <w:szCs w:val="24"/>
              </w:rPr>
              <w:t>(основная школа)</w:t>
            </w:r>
          </w:p>
        </w:tc>
        <w:tc>
          <w:tcPr>
            <w:tcW w:w="2410" w:type="dxa"/>
            <w:vAlign w:val="center"/>
          </w:tcPr>
          <w:p w:rsidR="0031155B" w:rsidRPr="00EB7659" w:rsidRDefault="0031155B" w:rsidP="00EB7659">
            <w:pPr>
              <w:spacing w:line="312" w:lineRule="auto"/>
              <w:jc w:val="center"/>
              <w:rPr>
                <w:rFonts w:ascii="Times New Roman" w:hAnsi="Times New Roman"/>
                <w:sz w:val="24"/>
                <w:szCs w:val="24"/>
              </w:rPr>
            </w:pPr>
            <w:r w:rsidRPr="00EB7659">
              <w:rPr>
                <w:rFonts w:ascii="Times New Roman" w:hAnsi="Times New Roman"/>
                <w:sz w:val="24"/>
                <w:szCs w:val="24"/>
              </w:rPr>
              <w:t>Цунина</w:t>
            </w:r>
          </w:p>
          <w:p w:rsidR="0031155B" w:rsidRPr="00EB7659" w:rsidRDefault="0031155B" w:rsidP="00EB7659">
            <w:pPr>
              <w:spacing w:line="312" w:lineRule="auto"/>
              <w:jc w:val="center"/>
              <w:rPr>
                <w:rFonts w:ascii="Times New Roman" w:hAnsi="Times New Roman"/>
                <w:sz w:val="24"/>
                <w:szCs w:val="24"/>
              </w:rPr>
            </w:pPr>
            <w:r w:rsidRPr="00EB7659">
              <w:rPr>
                <w:rFonts w:ascii="Times New Roman" w:hAnsi="Times New Roman"/>
                <w:sz w:val="24"/>
                <w:szCs w:val="24"/>
              </w:rPr>
              <w:t>Ольга</w:t>
            </w:r>
          </w:p>
          <w:p w:rsidR="0031155B" w:rsidRPr="00EB7659" w:rsidRDefault="0031155B" w:rsidP="00EB7659">
            <w:pPr>
              <w:spacing w:line="312" w:lineRule="auto"/>
              <w:jc w:val="center"/>
              <w:rPr>
                <w:rFonts w:ascii="Times New Roman" w:hAnsi="Times New Roman"/>
                <w:sz w:val="24"/>
                <w:szCs w:val="24"/>
              </w:rPr>
            </w:pPr>
            <w:r w:rsidRPr="00EB7659">
              <w:rPr>
                <w:rFonts w:ascii="Times New Roman" w:hAnsi="Times New Roman"/>
                <w:sz w:val="24"/>
                <w:szCs w:val="24"/>
              </w:rPr>
              <w:t>Валерьевна</w:t>
            </w:r>
          </w:p>
          <w:p w:rsidR="0031155B" w:rsidRPr="00EB7659" w:rsidRDefault="0031155B" w:rsidP="00EB7659">
            <w:pPr>
              <w:spacing w:line="312" w:lineRule="auto"/>
              <w:jc w:val="center"/>
              <w:rPr>
                <w:rFonts w:ascii="Times New Roman" w:hAnsi="Times New Roman"/>
                <w:sz w:val="24"/>
                <w:szCs w:val="24"/>
              </w:rPr>
            </w:pPr>
          </w:p>
        </w:tc>
        <w:tc>
          <w:tcPr>
            <w:tcW w:w="4795" w:type="dxa"/>
          </w:tcPr>
          <w:p w:rsidR="0031155B" w:rsidRPr="00EB7659" w:rsidRDefault="0031155B" w:rsidP="00EB7659">
            <w:pPr>
              <w:spacing w:line="312" w:lineRule="auto"/>
              <w:jc w:val="both"/>
              <w:rPr>
                <w:rFonts w:ascii="Times New Roman" w:hAnsi="Times New Roman"/>
                <w:bCs/>
                <w:sz w:val="24"/>
                <w:szCs w:val="24"/>
              </w:rPr>
            </w:pPr>
            <w:r w:rsidRPr="00EB7659">
              <w:rPr>
                <w:rFonts w:ascii="Times New Roman" w:hAnsi="Times New Roman"/>
                <w:bCs/>
                <w:sz w:val="24"/>
                <w:szCs w:val="24"/>
              </w:rPr>
              <w:t>Открытое занятие надпредметного курса «Мир деятельности» (основная школа) по теме: «Учимся договариваться»</w:t>
            </w:r>
            <w:r w:rsidR="005C7653" w:rsidRPr="00EB7659">
              <w:rPr>
                <w:rFonts w:ascii="Times New Roman" w:hAnsi="Times New Roman"/>
                <w:bCs/>
                <w:sz w:val="24"/>
                <w:szCs w:val="24"/>
              </w:rPr>
              <w:t xml:space="preserve"> </w:t>
            </w:r>
            <w:r w:rsidRPr="00EB7659">
              <w:rPr>
                <w:rFonts w:ascii="Times New Roman" w:hAnsi="Times New Roman"/>
                <w:bCs/>
                <w:sz w:val="24"/>
                <w:szCs w:val="24"/>
              </w:rPr>
              <w:t>(7 класс)</w:t>
            </w:r>
          </w:p>
        </w:tc>
      </w:tr>
      <w:tr w:rsidR="008820FE" w:rsidRPr="00EB7659" w:rsidTr="000154FD">
        <w:tc>
          <w:tcPr>
            <w:tcW w:w="3510" w:type="dxa"/>
            <w:vAlign w:val="center"/>
          </w:tcPr>
          <w:p w:rsidR="008820FE" w:rsidRPr="00EB7659" w:rsidRDefault="008820FE" w:rsidP="00EB7659">
            <w:pPr>
              <w:spacing w:line="312" w:lineRule="auto"/>
              <w:jc w:val="center"/>
              <w:rPr>
                <w:rFonts w:ascii="Times New Roman" w:hAnsi="Times New Roman"/>
                <w:sz w:val="24"/>
                <w:szCs w:val="24"/>
              </w:rPr>
            </w:pPr>
            <w:r w:rsidRPr="00EB7659">
              <w:rPr>
                <w:rFonts w:ascii="Times New Roman" w:hAnsi="Times New Roman"/>
                <w:sz w:val="24"/>
                <w:szCs w:val="24"/>
              </w:rPr>
              <w:t>№2,</w:t>
            </w:r>
          </w:p>
          <w:p w:rsidR="008820FE" w:rsidRPr="00EB7659" w:rsidRDefault="008820FE" w:rsidP="00EB7659">
            <w:pPr>
              <w:spacing w:line="312" w:lineRule="auto"/>
              <w:jc w:val="center"/>
              <w:rPr>
                <w:rFonts w:ascii="Times New Roman" w:hAnsi="Times New Roman"/>
                <w:sz w:val="24"/>
                <w:szCs w:val="24"/>
              </w:rPr>
            </w:pPr>
            <w:r w:rsidRPr="00EB7659">
              <w:rPr>
                <w:rFonts w:ascii="Times New Roman" w:hAnsi="Times New Roman"/>
                <w:sz w:val="24"/>
                <w:szCs w:val="24"/>
              </w:rPr>
              <w:t>№4</w:t>
            </w:r>
          </w:p>
          <w:p w:rsidR="008820FE" w:rsidRPr="00EB7659" w:rsidRDefault="008820FE" w:rsidP="00EB7659">
            <w:pPr>
              <w:spacing w:line="312" w:lineRule="auto"/>
              <w:jc w:val="center"/>
              <w:rPr>
                <w:rFonts w:ascii="Times New Roman" w:hAnsi="Times New Roman"/>
                <w:sz w:val="24"/>
                <w:szCs w:val="24"/>
              </w:rPr>
            </w:pPr>
            <w:r w:rsidRPr="00EB7659">
              <w:rPr>
                <w:rFonts w:ascii="Times New Roman" w:hAnsi="Times New Roman"/>
                <w:sz w:val="24"/>
                <w:szCs w:val="24"/>
              </w:rPr>
              <w:t>(основная школа)</w:t>
            </w:r>
          </w:p>
        </w:tc>
        <w:tc>
          <w:tcPr>
            <w:tcW w:w="2410" w:type="dxa"/>
            <w:vAlign w:val="center"/>
          </w:tcPr>
          <w:p w:rsidR="008820FE" w:rsidRPr="00EB7659" w:rsidRDefault="008820FE" w:rsidP="00EB7659">
            <w:pPr>
              <w:spacing w:line="312" w:lineRule="auto"/>
              <w:jc w:val="center"/>
              <w:rPr>
                <w:rFonts w:ascii="Times New Roman" w:hAnsi="Times New Roman"/>
                <w:sz w:val="24"/>
                <w:szCs w:val="24"/>
              </w:rPr>
            </w:pPr>
            <w:r w:rsidRPr="00EB7659">
              <w:rPr>
                <w:rFonts w:ascii="Times New Roman" w:hAnsi="Times New Roman"/>
                <w:sz w:val="24"/>
                <w:szCs w:val="24"/>
              </w:rPr>
              <w:t>Корсова</w:t>
            </w:r>
          </w:p>
          <w:p w:rsidR="008820FE" w:rsidRPr="00EB7659" w:rsidRDefault="008820FE" w:rsidP="00EB7659">
            <w:pPr>
              <w:spacing w:line="312" w:lineRule="auto"/>
              <w:jc w:val="center"/>
              <w:rPr>
                <w:rFonts w:ascii="Times New Roman" w:hAnsi="Times New Roman"/>
                <w:sz w:val="24"/>
                <w:szCs w:val="24"/>
              </w:rPr>
            </w:pPr>
            <w:r w:rsidRPr="00EB7659">
              <w:rPr>
                <w:rFonts w:ascii="Times New Roman" w:hAnsi="Times New Roman"/>
                <w:sz w:val="24"/>
                <w:szCs w:val="24"/>
              </w:rPr>
              <w:t>Юлия</w:t>
            </w:r>
          </w:p>
          <w:p w:rsidR="008820FE" w:rsidRPr="00EB7659" w:rsidRDefault="008820FE" w:rsidP="00EB7659">
            <w:pPr>
              <w:spacing w:line="312" w:lineRule="auto"/>
              <w:jc w:val="center"/>
              <w:rPr>
                <w:rFonts w:ascii="Times New Roman" w:hAnsi="Times New Roman"/>
                <w:sz w:val="24"/>
                <w:szCs w:val="24"/>
              </w:rPr>
            </w:pPr>
            <w:r w:rsidRPr="00EB7659">
              <w:rPr>
                <w:rFonts w:ascii="Times New Roman" w:hAnsi="Times New Roman"/>
                <w:sz w:val="24"/>
                <w:szCs w:val="24"/>
              </w:rPr>
              <w:t>Алексеевна</w:t>
            </w:r>
          </w:p>
        </w:tc>
        <w:tc>
          <w:tcPr>
            <w:tcW w:w="4795" w:type="dxa"/>
          </w:tcPr>
          <w:p w:rsidR="001B246B" w:rsidRPr="00EB7659" w:rsidRDefault="001B246B" w:rsidP="00EB7659">
            <w:pPr>
              <w:spacing w:line="312" w:lineRule="auto"/>
              <w:jc w:val="both"/>
              <w:rPr>
                <w:rFonts w:ascii="Times New Roman" w:hAnsi="Times New Roman"/>
                <w:bCs/>
                <w:sz w:val="24"/>
                <w:szCs w:val="24"/>
              </w:rPr>
            </w:pPr>
            <w:r w:rsidRPr="00EB7659">
              <w:rPr>
                <w:rFonts w:ascii="Times New Roman" w:hAnsi="Times New Roman"/>
                <w:bCs/>
                <w:sz w:val="24"/>
                <w:szCs w:val="24"/>
              </w:rPr>
              <w:t xml:space="preserve">Открытый семинар-практикум «Психологический аспект подготовки выпускников к экзаменам» для педагогов-предметников и классных руководителей выпускных классов </w:t>
            </w:r>
          </w:p>
          <w:p w:rsidR="008820FE" w:rsidRPr="00EB7659" w:rsidRDefault="001B246B" w:rsidP="00EB7659">
            <w:pPr>
              <w:spacing w:line="312" w:lineRule="auto"/>
              <w:jc w:val="both"/>
              <w:rPr>
                <w:rFonts w:ascii="Times New Roman" w:hAnsi="Times New Roman"/>
                <w:bCs/>
                <w:sz w:val="24"/>
                <w:szCs w:val="24"/>
              </w:rPr>
            </w:pPr>
            <w:r w:rsidRPr="00EB7659">
              <w:rPr>
                <w:rFonts w:ascii="Times New Roman" w:hAnsi="Times New Roman"/>
                <w:bCs/>
                <w:sz w:val="24"/>
                <w:szCs w:val="24"/>
              </w:rPr>
              <w:t xml:space="preserve">(в </w:t>
            </w:r>
            <w:r w:rsidR="00EE0D9B" w:rsidRPr="00EB7659">
              <w:rPr>
                <w:rFonts w:ascii="Times New Roman" w:hAnsi="Times New Roman"/>
                <w:bCs/>
                <w:sz w:val="24"/>
                <w:szCs w:val="24"/>
              </w:rPr>
              <w:t>рамках технологии деятельностного метода Л.Г. Питерсон)</w:t>
            </w:r>
          </w:p>
        </w:tc>
      </w:tr>
    </w:tbl>
    <w:p w:rsidR="009E7CF0" w:rsidRDefault="00A542B2" w:rsidP="00D210C5">
      <w:pPr>
        <w:spacing w:after="0" w:line="360" w:lineRule="auto"/>
        <w:jc w:val="both"/>
        <w:rPr>
          <w:rFonts w:ascii="Times New Roman" w:hAnsi="Times New Roman"/>
          <w:sz w:val="28"/>
          <w:szCs w:val="28"/>
        </w:rPr>
      </w:pPr>
      <w:r>
        <w:rPr>
          <w:rFonts w:ascii="Times New Roman" w:hAnsi="Times New Roman"/>
          <w:sz w:val="28"/>
          <w:szCs w:val="28"/>
        </w:rPr>
        <w:lastRenderedPageBreak/>
        <w:tab/>
        <w:t xml:space="preserve">Необходимо отметить, что педагоги-психологи лицея на свои открытые </w:t>
      </w:r>
      <w:r w:rsidR="00A3010F">
        <w:rPr>
          <w:rFonts w:ascii="Times New Roman" w:hAnsi="Times New Roman"/>
          <w:sz w:val="28"/>
          <w:szCs w:val="28"/>
        </w:rPr>
        <w:t>мероприятия</w:t>
      </w:r>
      <w:r>
        <w:rPr>
          <w:rFonts w:ascii="Times New Roman" w:hAnsi="Times New Roman"/>
          <w:sz w:val="28"/>
          <w:szCs w:val="28"/>
        </w:rPr>
        <w:t xml:space="preserve"> в рамках фестиваля «Один день в ТДМ» пригласили педагогов-психологов г. Орла</w:t>
      </w:r>
      <w:r w:rsidR="00A3010F">
        <w:rPr>
          <w:rFonts w:ascii="Times New Roman" w:hAnsi="Times New Roman"/>
          <w:sz w:val="28"/>
          <w:szCs w:val="28"/>
        </w:rPr>
        <w:t xml:space="preserve"> во главе с руководителем городского методического объединения педагогов-психологов общеобразовательных учреждений города</w:t>
      </w:r>
      <w:r w:rsidR="008E21A7">
        <w:rPr>
          <w:rFonts w:ascii="Times New Roman" w:hAnsi="Times New Roman"/>
          <w:sz w:val="28"/>
          <w:szCs w:val="28"/>
        </w:rPr>
        <w:t xml:space="preserve"> для проведения городского семинара педагогов-психологов «Системно-деятельностный подход как одно из главных условий реализации ФГОС»</w:t>
      </w:r>
      <w:r w:rsidR="00A3010F">
        <w:rPr>
          <w:rFonts w:ascii="Times New Roman" w:hAnsi="Times New Roman"/>
          <w:sz w:val="28"/>
          <w:szCs w:val="28"/>
        </w:rPr>
        <w:t>. Сделано это было целенаправленно для того, чтобы популяризировать Дидактическую систему деятельностного метода Л.Г. Петерсон</w:t>
      </w:r>
      <w:r w:rsidR="00D07CA1">
        <w:rPr>
          <w:rFonts w:ascii="Times New Roman" w:hAnsi="Times New Roman"/>
          <w:sz w:val="28"/>
          <w:szCs w:val="28"/>
        </w:rPr>
        <w:t>, в частности надпредметный курс «Мир деятельности»</w:t>
      </w:r>
      <w:r w:rsidR="00A3010F">
        <w:rPr>
          <w:rFonts w:ascii="Times New Roman" w:hAnsi="Times New Roman"/>
          <w:sz w:val="28"/>
          <w:szCs w:val="28"/>
        </w:rPr>
        <w:t xml:space="preserve"> среди педагогов</w:t>
      </w:r>
      <w:r w:rsidR="00D07CA1">
        <w:rPr>
          <w:rFonts w:ascii="Times New Roman" w:hAnsi="Times New Roman"/>
          <w:sz w:val="28"/>
          <w:szCs w:val="28"/>
        </w:rPr>
        <w:t>-психологов</w:t>
      </w:r>
      <w:r w:rsidR="00A3010F">
        <w:rPr>
          <w:rFonts w:ascii="Times New Roman" w:hAnsi="Times New Roman"/>
          <w:sz w:val="28"/>
          <w:szCs w:val="28"/>
        </w:rPr>
        <w:t xml:space="preserve"> города. </w:t>
      </w:r>
    </w:p>
    <w:p w:rsidR="009F3099" w:rsidRDefault="009E7CF0" w:rsidP="00036596">
      <w:pPr>
        <w:spacing w:after="0" w:line="360" w:lineRule="auto"/>
        <w:jc w:val="both"/>
        <w:rPr>
          <w:rFonts w:ascii="Times New Roman" w:hAnsi="Times New Roman"/>
          <w:sz w:val="28"/>
          <w:szCs w:val="28"/>
        </w:rPr>
      </w:pPr>
      <w:r>
        <w:rPr>
          <w:rFonts w:ascii="Times New Roman" w:hAnsi="Times New Roman"/>
          <w:sz w:val="28"/>
          <w:szCs w:val="28"/>
        </w:rPr>
        <w:tab/>
      </w:r>
      <w:r w:rsidRPr="008E0CCA">
        <w:rPr>
          <w:rFonts w:ascii="Times New Roman" w:hAnsi="Times New Roman"/>
          <w:b/>
          <w:sz w:val="28"/>
          <w:szCs w:val="28"/>
        </w:rPr>
        <w:t xml:space="preserve">В </w:t>
      </w:r>
      <w:r w:rsidR="001E141B">
        <w:rPr>
          <w:rFonts w:ascii="Times New Roman" w:hAnsi="Times New Roman"/>
          <w:b/>
          <w:sz w:val="28"/>
          <w:szCs w:val="28"/>
        </w:rPr>
        <w:t>лаборатории</w:t>
      </w:r>
      <w:r w:rsidRPr="008E0CCA">
        <w:rPr>
          <w:rFonts w:ascii="Times New Roman" w:hAnsi="Times New Roman"/>
          <w:b/>
          <w:sz w:val="28"/>
          <w:szCs w:val="28"/>
        </w:rPr>
        <w:t xml:space="preserve"> №5 «Непрерывный курс математики «Учусь учиться» Л.Г. Петерсон 1-9 класс»</w:t>
      </w:r>
      <w:r>
        <w:rPr>
          <w:rFonts w:ascii="Times New Roman" w:hAnsi="Times New Roman"/>
          <w:sz w:val="28"/>
          <w:szCs w:val="28"/>
        </w:rPr>
        <w:t>, действующей в лицее №40 творческой группой её участников (Барташевская И.Ю.</w:t>
      </w:r>
      <w:r w:rsidR="006B7ACE" w:rsidRPr="006B7ACE">
        <w:rPr>
          <w:rFonts w:ascii="Times New Roman" w:hAnsi="Times New Roman"/>
          <w:sz w:val="28"/>
          <w:szCs w:val="28"/>
        </w:rPr>
        <w:t xml:space="preserve"> </w:t>
      </w:r>
      <w:r w:rsidR="006B7ACE">
        <w:rPr>
          <w:rFonts w:ascii="Times New Roman" w:hAnsi="Times New Roman"/>
          <w:sz w:val="28"/>
          <w:szCs w:val="28"/>
        </w:rPr>
        <w:t>– руководитель Лаборатории на базе лицея</w:t>
      </w:r>
      <w:r>
        <w:rPr>
          <w:rFonts w:ascii="Times New Roman" w:hAnsi="Times New Roman"/>
          <w:sz w:val="28"/>
          <w:szCs w:val="28"/>
        </w:rPr>
        <w:t xml:space="preserve">, </w:t>
      </w:r>
      <w:r w:rsidRPr="009F3099">
        <w:rPr>
          <w:rFonts w:ascii="Times New Roman" w:hAnsi="Times New Roman"/>
          <w:sz w:val="28"/>
          <w:szCs w:val="28"/>
        </w:rPr>
        <w:t>Дорофеева Т.В., Тарасова И.П.</w:t>
      </w:r>
      <w:r w:rsidR="009F3099" w:rsidRPr="009F3099">
        <w:rPr>
          <w:rFonts w:ascii="Times New Roman" w:hAnsi="Times New Roman"/>
          <w:sz w:val="28"/>
          <w:szCs w:val="28"/>
        </w:rPr>
        <w:t xml:space="preserve">; Сорокина О.В., Чеканова Е.А., Чечеренкова М.В.) были сделаны следующие </w:t>
      </w:r>
      <w:r w:rsidR="009F3099">
        <w:rPr>
          <w:rFonts w:ascii="Times New Roman" w:hAnsi="Times New Roman"/>
          <w:sz w:val="28"/>
          <w:szCs w:val="28"/>
        </w:rPr>
        <w:t>виды работ:</w:t>
      </w:r>
    </w:p>
    <w:p w:rsidR="00036596" w:rsidRPr="00350F14" w:rsidRDefault="00036596" w:rsidP="00350F14">
      <w:pPr>
        <w:pStyle w:val="a3"/>
        <w:numPr>
          <w:ilvl w:val="0"/>
          <w:numId w:val="7"/>
        </w:numPr>
        <w:spacing w:after="0" w:line="360" w:lineRule="auto"/>
        <w:ind w:left="0" w:firstLine="284"/>
        <w:jc w:val="both"/>
        <w:rPr>
          <w:rFonts w:ascii="Times New Roman" w:hAnsi="Times New Roman"/>
          <w:sz w:val="28"/>
          <w:szCs w:val="28"/>
        </w:rPr>
      </w:pPr>
      <w:r w:rsidRPr="00350F14">
        <w:rPr>
          <w:rFonts w:ascii="Times New Roman" w:hAnsi="Times New Roman"/>
          <w:sz w:val="28"/>
          <w:szCs w:val="28"/>
        </w:rPr>
        <w:t>Изучение материалов сайта по выбранным направлениям работы по апробации материалов к ку</w:t>
      </w:r>
      <w:r w:rsidR="00350F14" w:rsidRPr="00350F14">
        <w:rPr>
          <w:rFonts w:ascii="Times New Roman" w:hAnsi="Times New Roman"/>
          <w:sz w:val="28"/>
          <w:szCs w:val="28"/>
        </w:rPr>
        <w:t>рсу математики «Учусь учиться» (все члены творческой лаборатории).</w:t>
      </w:r>
    </w:p>
    <w:p w:rsidR="00350F14" w:rsidRDefault="00350F14" w:rsidP="00350F14">
      <w:pPr>
        <w:pStyle w:val="a3"/>
        <w:numPr>
          <w:ilvl w:val="0"/>
          <w:numId w:val="7"/>
        </w:numPr>
        <w:spacing w:after="0" w:line="360" w:lineRule="auto"/>
        <w:ind w:left="0" w:firstLine="284"/>
        <w:jc w:val="both"/>
        <w:rPr>
          <w:rFonts w:ascii="Times New Roman" w:hAnsi="Times New Roman"/>
          <w:sz w:val="28"/>
          <w:szCs w:val="28"/>
        </w:rPr>
      </w:pPr>
      <w:r>
        <w:rPr>
          <w:rFonts w:ascii="Times New Roman" w:hAnsi="Times New Roman"/>
          <w:sz w:val="28"/>
          <w:szCs w:val="28"/>
        </w:rPr>
        <w:t xml:space="preserve">Апробация сценариев уроков ОНС и ПСЗ в 1-9 классах, </w:t>
      </w:r>
      <w:r w:rsidRPr="00350F14">
        <w:rPr>
          <w:rFonts w:ascii="Times New Roman" w:hAnsi="Times New Roman"/>
          <w:sz w:val="28"/>
          <w:szCs w:val="28"/>
        </w:rPr>
        <w:t>предложенных на сайте Центра</w:t>
      </w:r>
      <w:r>
        <w:rPr>
          <w:rFonts w:ascii="Times New Roman" w:hAnsi="Times New Roman"/>
          <w:sz w:val="28"/>
          <w:szCs w:val="28"/>
        </w:rPr>
        <w:t xml:space="preserve"> (Баташевская И.Ю., Дорофеева Т.В., Тарасова И.П., Чечерёнкова М.В., Сорокина О.В.).</w:t>
      </w:r>
      <w:r w:rsidRPr="00350F14">
        <w:rPr>
          <w:rFonts w:ascii="Times New Roman" w:hAnsi="Times New Roman"/>
          <w:sz w:val="28"/>
          <w:szCs w:val="28"/>
        </w:rPr>
        <w:t xml:space="preserve"> </w:t>
      </w:r>
    </w:p>
    <w:p w:rsidR="00E70B45" w:rsidRDefault="00E70B45" w:rsidP="00D74C52">
      <w:pPr>
        <w:pStyle w:val="a3"/>
        <w:numPr>
          <w:ilvl w:val="0"/>
          <w:numId w:val="7"/>
        </w:numPr>
        <w:spacing w:after="0" w:line="360" w:lineRule="auto"/>
        <w:ind w:left="0" w:firstLine="284"/>
        <w:jc w:val="both"/>
        <w:rPr>
          <w:rFonts w:ascii="Times New Roman" w:hAnsi="Times New Roman"/>
          <w:sz w:val="28"/>
          <w:szCs w:val="28"/>
        </w:rPr>
      </w:pPr>
      <w:r>
        <w:rPr>
          <w:rFonts w:ascii="Times New Roman" w:hAnsi="Times New Roman"/>
          <w:sz w:val="28"/>
          <w:szCs w:val="28"/>
        </w:rPr>
        <w:t>Апробация рабочих тетрадей для 5-го и 6-го классов (</w:t>
      </w:r>
      <w:r w:rsidRPr="00FE03AC">
        <w:rPr>
          <w:rFonts w:ascii="Times New Roman" w:hAnsi="Times New Roman"/>
          <w:sz w:val="28"/>
          <w:szCs w:val="28"/>
        </w:rPr>
        <w:t>Тарасова И.П. и Дорофеева Т.В.</w:t>
      </w:r>
      <w:r>
        <w:rPr>
          <w:rFonts w:ascii="Times New Roman" w:hAnsi="Times New Roman"/>
          <w:sz w:val="28"/>
          <w:szCs w:val="28"/>
        </w:rPr>
        <w:t>).</w:t>
      </w:r>
      <w:r w:rsidRPr="00E70B45">
        <w:rPr>
          <w:rFonts w:ascii="Times New Roman" w:hAnsi="Times New Roman"/>
          <w:sz w:val="28"/>
          <w:szCs w:val="28"/>
        </w:rPr>
        <w:t xml:space="preserve"> </w:t>
      </w:r>
      <w:r w:rsidRPr="00FE03AC">
        <w:rPr>
          <w:rFonts w:ascii="Times New Roman" w:hAnsi="Times New Roman"/>
          <w:sz w:val="28"/>
          <w:szCs w:val="28"/>
        </w:rPr>
        <w:t>Оба педагога выразили своё отношение к данному учебному пособию. Так, например</w:t>
      </w:r>
      <w:r>
        <w:rPr>
          <w:rFonts w:ascii="Times New Roman" w:hAnsi="Times New Roman"/>
          <w:sz w:val="28"/>
          <w:szCs w:val="28"/>
        </w:rPr>
        <w:t>,</w:t>
      </w:r>
      <w:r w:rsidRPr="00FE03AC">
        <w:rPr>
          <w:rFonts w:ascii="Times New Roman" w:hAnsi="Times New Roman"/>
          <w:sz w:val="28"/>
          <w:szCs w:val="28"/>
        </w:rPr>
        <w:t xml:space="preserve"> И.П. Тарасова среди «плюсов» данного учебного пособия выделяет: чёткий подбор заданий для каждого этапа урока, четкость в постановке вопросов, алгоритмизация действий учащихся, что</w:t>
      </w:r>
      <w:r>
        <w:rPr>
          <w:rFonts w:ascii="Times New Roman" w:hAnsi="Times New Roman"/>
          <w:sz w:val="28"/>
          <w:szCs w:val="28"/>
        </w:rPr>
        <w:t>, по мнению педагога,</w:t>
      </w:r>
      <w:r w:rsidRPr="00FE03AC">
        <w:rPr>
          <w:rFonts w:ascii="Times New Roman" w:hAnsi="Times New Roman"/>
          <w:sz w:val="28"/>
          <w:szCs w:val="28"/>
        </w:rPr>
        <w:t xml:space="preserve"> является отличной помощью в организации учебного процесса. </w:t>
      </w:r>
      <w:r>
        <w:rPr>
          <w:rFonts w:ascii="Times New Roman" w:hAnsi="Times New Roman"/>
          <w:sz w:val="28"/>
          <w:szCs w:val="28"/>
        </w:rPr>
        <w:t xml:space="preserve">Т.В. Дорофеевой более всего понравилось, что самостоятельные работы по материалам рабочих тетрадей </w:t>
      </w:r>
      <w:r w:rsidRPr="009F40A7">
        <w:rPr>
          <w:rFonts w:ascii="Times New Roman" w:hAnsi="Times New Roman"/>
          <w:sz w:val="28"/>
          <w:szCs w:val="28"/>
        </w:rPr>
        <w:t>ёмкие, но не объёмные, что позволяет использовать их не только как фронтальные самостоятельные, но и как карточки для отдельных учеников. К тому же работы предполагают эле</w:t>
      </w:r>
      <w:r>
        <w:rPr>
          <w:rFonts w:ascii="Times New Roman" w:hAnsi="Times New Roman"/>
          <w:sz w:val="28"/>
          <w:szCs w:val="28"/>
        </w:rPr>
        <w:t>менты самопроверки и самооценки, что, по мнению педагога, является ещё одним «плюсом» данного учебного пособия.</w:t>
      </w:r>
    </w:p>
    <w:p w:rsidR="00D74C52" w:rsidRPr="00D74C52" w:rsidRDefault="00C74513" w:rsidP="00D74C52">
      <w:pPr>
        <w:pStyle w:val="a3"/>
        <w:numPr>
          <w:ilvl w:val="0"/>
          <w:numId w:val="7"/>
        </w:numPr>
        <w:spacing w:after="0" w:line="360" w:lineRule="auto"/>
        <w:ind w:left="0" w:firstLine="284"/>
        <w:jc w:val="both"/>
        <w:rPr>
          <w:rFonts w:ascii="Times New Roman" w:hAnsi="Times New Roman"/>
          <w:sz w:val="28"/>
          <w:szCs w:val="28"/>
        </w:rPr>
      </w:pPr>
      <w:r w:rsidRPr="00D74C52">
        <w:rPr>
          <w:rFonts w:ascii="Times New Roman" w:hAnsi="Times New Roman"/>
          <w:sz w:val="28"/>
          <w:szCs w:val="28"/>
        </w:rPr>
        <w:t xml:space="preserve">Разработка и проведение собственных уроков и занятий в ТДМ (Барташевская И.Ю., Тарасова И.П., </w:t>
      </w:r>
      <w:r w:rsidR="005C628E" w:rsidRPr="00D74C52">
        <w:rPr>
          <w:rFonts w:ascii="Times New Roman" w:hAnsi="Times New Roman"/>
          <w:sz w:val="28"/>
          <w:szCs w:val="28"/>
        </w:rPr>
        <w:t xml:space="preserve">Чечерёнкова М.В., Сорокина О.В.). Так, например, И.Ю. </w:t>
      </w:r>
      <w:r w:rsidR="005C628E" w:rsidRPr="00D74C52">
        <w:rPr>
          <w:rFonts w:ascii="Times New Roman" w:hAnsi="Times New Roman"/>
          <w:sz w:val="28"/>
          <w:szCs w:val="28"/>
        </w:rPr>
        <w:lastRenderedPageBreak/>
        <w:t xml:space="preserve">Барташевская разработала </w:t>
      </w:r>
      <w:r w:rsidR="00385DB1" w:rsidRPr="00D74C52">
        <w:rPr>
          <w:rFonts w:ascii="Times New Roman" w:hAnsi="Times New Roman"/>
          <w:sz w:val="28"/>
          <w:szCs w:val="28"/>
        </w:rPr>
        <w:t xml:space="preserve">урок ПСЗ по геометрии для 7-го класса по теме «Углы». </w:t>
      </w:r>
      <w:r w:rsidR="00D74C52" w:rsidRPr="00D74C52">
        <w:rPr>
          <w:rFonts w:ascii="Times New Roman" w:hAnsi="Times New Roman"/>
          <w:sz w:val="28"/>
          <w:szCs w:val="28"/>
        </w:rPr>
        <w:t xml:space="preserve">А </w:t>
      </w:r>
      <w:r w:rsidR="00D431E6">
        <w:rPr>
          <w:rFonts w:ascii="Times New Roman" w:hAnsi="Times New Roman"/>
          <w:sz w:val="28"/>
          <w:szCs w:val="28"/>
        </w:rPr>
        <w:t xml:space="preserve">учитель начальных классов </w:t>
      </w:r>
      <w:r w:rsidR="00D74C52" w:rsidRPr="00D74C52">
        <w:rPr>
          <w:rFonts w:ascii="Times New Roman" w:hAnsi="Times New Roman"/>
          <w:sz w:val="28"/>
          <w:szCs w:val="28"/>
        </w:rPr>
        <w:t>М.В. Чечерёнкова</w:t>
      </w:r>
      <w:r w:rsidR="003B5AD3">
        <w:rPr>
          <w:rFonts w:ascii="Times New Roman" w:hAnsi="Times New Roman"/>
          <w:sz w:val="28"/>
          <w:szCs w:val="28"/>
        </w:rPr>
        <w:t>, к примеру,</w:t>
      </w:r>
      <w:r w:rsidR="00D74C52" w:rsidRPr="00D74C52">
        <w:rPr>
          <w:rFonts w:ascii="Times New Roman" w:hAnsi="Times New Roman"/>
          <w:sz w:val="28"/>
          <w:szCs w:val="28"/>
        </w:rPr>
        <w:t xml:space="preserve"> </w:t>
      </w:r>
      <w:r w:rsidR="00D74C52">
        <w:rPr>
          <w:rFonts w:ascii="Times New Roman" w:hAnsi="Times New Roman"/>
          <w:sz w:val="28"/>
          <w:szCs w:val="28"/>
        </w:rPr>
        <w:t>с</w:t>
      </w:r>
      <w:r w:rsidR="00D74C52" w:rsidRPr="00D74C52">
        <w:rPr>
          <w:rFonts w:ascii="Times New Roman" w:hAnsi="Times New Roman"/>
          <w:sz w:val="28"/>
          <w:szCs w:val="28"/>
        </w:rPr>
        <w:t xml:space="preserve">амостоятельно разработала и провела уроки математики в 4 классе в ТДМ по темам «Сравнение дробей» (урок ПСЗ), «Нахождение числа по доле» (урок ОНЗ), «Задачи на </w:t>
      </w:r>
      <w:r w:rsidR="003B5AD3" w:rsidRPr="00D74C52">
        <w:rPr>
          <w:rFonts w:ascii="Times New Roman" w:hAnsi="Times New Roman"/>
          <w:sz w:val="28"/>
          <w:szCs w:val="28"/>
        </w:rPr>
        <w:t>дроби» (</w:t>
      </w:r>
      <w:r w:rsidR="00D74C52" w:rsidRPr="00D74C52">
        <w:rPr>
          <w:rFonts w:ascii="Times New Roman" w:hAnsi="Times New Roman"/>
          <w:sz w:val="28"/>
          <w:szCs w:val="28"/>
        </w:rPr>
        <w:t>урок ПСЗ).</w:t>
      </w:r>
    </w:p>
    <w:p w:rsidR="00C74513" w:rsidRPr="00385DB1" w:rsidRDefault="00C74513" w:rsidP="00844946">
      <w:pPr>
        <w:pStyle w:val="a3"/>
        <w:numPr>
          <w:ilvl w:val="0"/>
          <w:numId w:val="7"/>
        </w:numPr>
        <w:spacing w:after="0" w:line="360" w:lineRule="auto"/>
        <w:ind w:left="0" w:firstLine="284"/>
        <w:jc w:val="both"/>
        <w:rPr>
          <w:rFonts w:ascii="Times New Roman" w:hAnsi="Times New Roman"/>
          <w:sz w:val="28"/>
          <w:szCs w:val="28"/>
        </w:rPr>
      </w:pPr>
      <w:r w:rsidRPr="00385DB1">
        <w:rPr>
          <w:rFonts w:ascii="Times New Roman" w:hAnsi="Times New Roman"/>
          <w:sz w:val="28"/>
          <w:szCs w:val="28"/>
        </w:rPr>
        <w:t>Работа с обучающимися по подготовке материалов для участия в проекте «Математика_ Петерсон_ Дети!» (Дорофеева Т.В.).</w:t>
      </w:r>
    </w:p>
    <w:p w:rsidR="00C74513" w:rsidRDefault="008B2FFD" w:rsidP="00E70B45">
      <w:pPr>
        <w:pStyle w:val="a3"/>
        <w:numPr>
          <w:ilvl w:val="0"/>
          <w:numId w:val="7"/>
        </w:numPr>
        <w:spacing w:after="0" w:line="360" w:lineRule="auto"/>
        <w:ind w:left="0" w:firstLine="284"/>
        <w:jc w:val="both"/>
        <w:rPr>
          <w:rFonts w:ascii="Times New Roman" w:hAnsi="Times New Roman"/>
          <w:sz w:val="28"/>
          <w:szCs w:val="28"/>
        </w:rPr>
      </w:pPr>
      <w:r>
        <w:rPr>
          <w:rFonts w:ascii="Times New Roman" w:hAnsi="Times New Roman"/>
          <w:sz w:val="28"/>
          <w:szCs w:val="28"/>
        </w:rPr>
        <w:t xml:space="preserve">Работа с </w:t>
      </w:r>
      <w:r w:rsidR="00D74C52" w:rsidRPr="00455B08">
        <w:rPr>
          <w:rFonts w:ascii="Times New Roman" w:hAnsi="Times New Roman"/>
          <w:sz w:val="28"/>
          <w:szCs w:val="28"/>
        </w:rPr>
        <w:t>кейс</w:t>
      </w:r>
      <w:r>
        <w:rPr>
          <w:rFonts w:ascii="Times New Roman" w:hAnsi="Times New Roman"/>
          <w:sz w:val="28"/>
          <w:szCs w:val="28"/>
        </w:rPr>
        <w:t>ом</w:t>
      </w:r>
      <w:r w:rsidR="00D74C52" w:rsidRPr="00455B08">
        <w:rPr>
          <w:rFonts w:ascii="Times New Roman" w:hAnsi="Times New Roman"/>
          <w:sz w:val="28"/>
          <w:szCs w:val="28"/>
        </w:rPr>
        <w:t xml:space="preserve"> </w:t>
      </w:r>
      <w:r>
        <w:rPr>
          <w:rFonts w:ascii="Times New Roman" w:hAnsi="Times New Roman"/>
          <w:sz w:val="28"/>
          <w:szCs w:val="28"/>
        </w:rPr>
        <w:t>«Олимпиадное</w:t>
      </w:r>
      <w:r w:rsidR="00D74C52" w:rsidRPr="00455B08">
        <w:rPr>
          <w:rFonts w:ascii="Times New Roman" w:hAnsi="Times New Roman"/>
          <w:sz w:val="28"/>
          <w:szCs w:val="28"/>
        </w:rPr>
        <w:t xml:space="preserve"> движени</w:t>
      </w:r>
      <w:r>
        <w:rPr>
          <w:rFonts w:ascii="Times New Roman" w:hAnsi="Times New Roman"/>
          <w:sz w:val="28"/>
          <w:szCs w:val="28"/>
        </w:rPr>
        <w:t>е</w:t>
      </w:r>
      <w:r w:rsidR="00D74C52" w:rsidRPr="00455B08">
        <w:rPr>
          <w:rFonts w:ascii="Times New Roman" w:hAnsi="Times New Roman"/>
          <w:sz w:val="28"/>
          <w:szCs w:val="28"/>
        </w:rPr>
        <w:t>»</w:t>
      </w:r>
      <w:r>
        <w:rPr>
          <w:rFonts w:ascii="Times New Roman" w:hAnsi="Times New Roman"/>
          <w:sz w:val="28"/>
          <w:szCs w:val="28"/>
        </w:rPr>
        <w:t xml:space="preserve"> </w:t>
      </w:r>
      <w:r w:rsidR="00D74C52">
        <w:rPr>
          <w:rFonts w:ascii="Times New Roman" w:hAnsi="Times New Roman"/>
          <w:sz w:val="28"/>
          <w:szCs w:val="28"/>
        </w:rPr>
        <w:t>(Чеканова Е.А.).</w:t>
      </w:r>
    </w:p>
    <w:p w:rsidR="008B2FFD" w:rsidRDefault="008B2FFD" w:rsidP="008B2FFD">
      <w:pPr>
        <w:pStyle w:val="a3"/>
        <w:numPr>
          <w:ilvl w:val="0"/>
          <w:numId w:val="7"/>
        </w:numPr>
        <w:spacing w:after="0" w:line="360" w:lineRule="auto"/>
        <w:ind w:left="0" w:firstLine="284"/>
        <w:jc w:val="both"/>
        <w:rPr>
          <w:rFonts w:ascii="Times New Roman" w:hAnsi="Times New Roman"/>
          <w:sz w:val="28"/>
          <w:szCs w:val="28"/>
        </w:rPr>
      </w:pPr>
      <w:r>
        <w:rPr>
          <w:rFonts w:ascii="Times New Roman" w:hAnsi="Times New Roman"/>
          <w:sz w:val="28"/>
          <w:szCs w:val="28"/>
        </w:rPr>
        <w:t>Работа над проектом «Задача дня» (Чеканова Е.А.).</w:t>
      </w:r>
    </w:p>
    <w:p w:rsidR="00F172F5" w:rsidRDefault="00F172F5" w:rsidP="0050315B">
      <w:pPr>
        <w:pStyle w:val="a3"/>
        <w:numPr>
          <w:ilvl w:val="0"/>
          <w:numId w:val="7"/>
        </w:numPr>
        <w:spacing w:after="0" w:line="360" w:lineRule="auto"/>
        <w:ind w:left="0" w:firstLine="284"/>
        <w:jc w:val="both"/>
        <w:rPr>
          <w:rFonts w:ascii="Times New Roman" w:hAnsi="Times New Roman"/>
          <w:sz w:val="28"/>
          <w:szCs w:val="28"/>
        </w:rPr>
      </w:pPr>
      <w:r w:rsidRPr="00F172F5">
        <w:rPr>
          <w:rFonts w:ascii="Times New Roman" w:hAnsi="Times New Roman"/>
          <w:sz w:val="28"/>
          <w:szCs w:val="28"/>
        </w:rPr>
        <w:t>Проведение </w:t>
      </w:r>
      <w:r w:rsidR="00913223">
        <w:rPr>
          <w:rFonts w:ascii="Times New Roman" w:hAnsi="Times New Roman"/>
          <w:sz w:val="28"/>
          <w:szCs w:val="28"/>
        </w:rPr>
        <w:t xml:space="preserve"> </w:t>
      </w:r>
      <w:r w:rsidRPr="00F172F5">
        <w:rPr>
          <w:rFonts w:ascii="Times New Roman" w:hAnsi="Times New Roman"/>
          <w:sz w:val="28"/>
          <w:szCs w:val="28"/>
        </w:rPr>
        <w:t>внеурочных </w:t>
      </w:r>
      <w:r w:rsidR="00913223">
        <w:rPr>
          <w:rFonts w:ascii="Times New Roman" w:hAnsi="Times New Roman"/>
          <w:sz w:val="28"/>
          <w:szCs w:val="28"/>
        </w:rPr>
        <w:t xml:space="preserve"> </w:t>
      </w:r>
      <w:r w:rsidRPr="00F172F5">
        <w:rPr>
          <w:rFonts w:ascii="Times New Roman" w:hAnsi="Times New Roman"/>
          <w:sz w:val="28"/>
          <w:szCs w:val="28"/>
        </w:rPr>
        <w:t>занятий</w:t>
      </w:r>
      <w:r w:rsidR="00913223">
        <w:rPr>
          <w:rFonts w:ascii="Times New Roman" w:hAnsi="Times New Roman"/>
          <w:sz w:val="28"/>
          <w:szCs w:val="28"/>
        </w:rPr>
        <w:t xml:space="preserve"> </w:t>
      </w:r>
      <w:r w:rsidRPr="00F172F5">
        <w:rPr>
          <w:rFonts w:ascii="Times New Roman" w:hAnsi="Times New Roman"/>
          <w:sz w:val="28"/>
          <w:szCs w:val="28"/>
        </w:rPr>
        <w:t> по </w:t>
      </w:r>
      <w:r w:rsidR="00913223">
        <w:rPr>
          <w:rFonts w:ascii="Times New Roman" w:hAnsi="Times New Roman"/>
          <w:sz w:val="28"/>
          <w:szCs w:val="28"/>
        </w:rPr>
        <w:t xml:space="preserve"> </w:t>
      </w:r>
      <w:r w:rsidRPr="00F172F5">
        <w:rPr>
          <w:rFonts w:ascii="Times New Roman" w:hAnsi="Times New Roman"/>
          <w:sz w:val="28"/>
          <w:szCs w:val="28"/>
        </w:rPr>
        <w:t>математике</w:t>
      </w:r>
      <w:r w:rsidR="00913223">
        <w:rPr>
          <w:rFonts w:ascii="Times New Roman" w:hAnsi="Times New Roman"/>
          <w:sz w:val="28"/>
          <w:szCs w:val="28"/>
        </w:rPr>
        <w:t xml:space="preserve"> </w:t>
      </w:r>
      <w:r w:rsidRPr="00F172F5">
        <w:rPr>
          <w:rFonts w:ascii="Times New Roman" w:hAnsi="Times New Roman"/>
          <w:sz w:val="28"/>
          <w:szCs w:val="28"/>
        </w:rPr>
        <w:t> с</w:t>
      </w:r>
      <w:r w:rsidR="00913223">
        <w:rPr>
          <w:rFonts w:ascii="Times New Roman" w:hAnsi="Times New Roman"/>
          <w:sz w:val="28"/>
          <w:szCs w:val="28"/>
        </w:rPr>
        <w:t xml:space="preserve"> </w:t>
      </w:r>
      <w:r>
        <w:rPr>
          <w:rFonts w:ascii="Times New Roman" w:hAnsi="Times New Roman"/>
          <w:sz w:val="28"/>
          <w:szCs w:val="28"/>
        </w:rPr>
        <w:t> применением</w:t>
      </w:r>
      <w:r w:rsidR="00913223">
        <w:rPr>
          <w:rFonts w:ascii="Times New Roman" w:hAnsi="Times New Roman"/>
          <w:sz w:val="28"/>
          <w:szCs w:val="28"/>
        </w:rPr>
        <w:t xml:space="preserve"> кейса «Подготовка к математическим олимпиадам» </w:t>
      </w:r>
      <w:r>
        <w:rPr>
          <w:rFonts w:ascii="Times New Roman" w:hAnsi="Times New Roman"/>
          <w:sz w:val="28"/>
          <w:szCs w:val="28"/>
        </w:rPr>
        <w:t>(Чеканова Е.А.).</w:t>
      </w:r>
    </w:p>
    <w:p w:rsidR="0050315B" w:rsidRDefault="00387215" w:rsidP="0050315B">
      <w:pPr>
        <w:spacing w:after="0" w:line="360" w:lineRule="auto"/>
        <w:ind w:firstLine="284"/>
        <w:jc w:val="both"/>
        <w:rPr>
          <w:rFonts w:ascii="Times New Roman" w:hAnsi="Times New Roman"/>
          <w:sz w:val="28"/>
          <w:szCs w:val="28"/>
        </w:rPr>
      </w:pPr>
      <w:r w:rsidRPr="0050315B">
        <w:rPr>
          <w:rFonts w:ascii="Times New Roman" w:hAnsi="Times New Roman"/>
          <w:sz w:val="28"/>
          <w:szCs w:val="28"/>
        </w:rPr>
        <w:t>9) Апробации сборника «Развивающие самостоятельные и контрольные работы по математике» для 2</w:t>
      </w:r>
      <w:r w:rsidR="004001A5" w:rsidRPr="0050315B">
        <w:rPr>
          <w:rFonts w:ascii="Times New Roman" w:hAnsi="Times New Roman"/>
          <w:sz w:val="28"/>
          <w:szCs w:val="28"/>
        </w:rPr>
        <w:t>-го</w:t>
      </w:r>
      <w:r w:rsidRPr="0050315B">
        <w:rPr>
          <w:rFonts w:ascii="Times New Roman" w:hAnsi="Times New Roman"/>
          <w:sz w:val="28"/>
          <w:szCs w:val="28"/>
        </w:rPr>
        <w:t xml:space="preserve"> класса (Сорокина О.В.). Педагог проанализировала представленные на сайте материалы данного сборника для 1-го и 2-го классов, выделила «плюсы»</w:t>
      </w:r>
      <w:r w:rsidR="0050315B" w:rsidRPr="0050315B">
        <w:rPr>
          <w:rFonts w:ascii="Times New Roman" w:hAnsi="Times New Roman"/>
          <w:sz w:val="28"/>
          <w:szCs w:val="28"/>
        </w:rPr>
        <w:t xml:space="preserve"> данного сборника. К примеру, по мнению Сорокиной О.В., данное методическое пособие позволяет организовывать поэтапное формирование важных для дальнейшего обучения и жизни умений самоконтроля, а также </w:t>
      </w:r>
      <w:r w:rsidR="0050315B">
        <w:rPr>
          <w:rFonts w:ascii="Times New Roman" w:hAnsi="Times New Roman"/>
          <w:sz w:val="28"/>
          <w:szCs w:val="28"/>
        </w:rPr>
        <w:t>педагог оценила в</w:t>
      </w:r>
      <w:r w:rsidR="0050315B" w:rsidRPr="0050315B">
        <w:rPr>
          <w:rFonts w:ascii="Times New Roman" w:hAnsi="Times New Roman"/>
          <w:sz w:val="28"/>
          <w:szCs w:val="28"/>
        </w:rPr>
        <w:t>озможность более гибкого использования заданий сборника на различных этапах урока</w:t>
      </w:r>
      <w:r w:rsidR="0050315B">
        <w:rPr>
          <w:rFonts w:ascii="Times New Roman" w:hAnsi="Times New Roman"/>
          <w:sz w:val="28"/>
          <w:szCs w:val="28"/>
        </w:rPr>
        <w:t>.</w:t>
      </w:r>
    </w:p>
    <w:p w:rsidR="00B17398" w:rsidRDefault="00B17398" w:rsidP="0050315B">
      <w:pPr>
        <w:spacing w:after="0" w:line="360" w:lineRule="auto"/>
        <w:ind w:firstLine="284"/>
        <w:jc w:val="both"/>
        <w:rPr>
          <w:rFonts w:ascii="Times New Roman" w:hAnsi="Times New Roman"/>
          <w:sz w:val="28"/>
          <w:szCs w:val="28"/>
        </w:rPr>
      </w:pPr>
      <w:r>
        <w:rPr>
          <w:rFonts w:ascii="Times New Roman" w:hAnsi="Times New Roman"/>
          <w:sz w:val="28"/>
          <w:szCs w:val="28"/>
        </w:rPr>
        <w:t xml:space="preserve">10) Трансляция опыта работы с новым методическим обеспечением по курсу математики «Учу учиться». А именно: </w:t>
      </w:r>
      <w:r w:rsidRPr="00B17398">
        <w:rPr>
          <w:rFonts w:ascii="Times New Roman" w:hAnsi="Times New Roman"/>
          <w:sz w:val="28"/>
          <w:szCs w:val="28"/>
        </w:rPr>
        <w:t xml:space="preserve">участие педагогов </w:t>
      </w:r>
      <w:r>
        <w:rPr>
          <w:rFonts w:ascii="Times New Roman" w:hAnsi="Times New Roman"/>
          <w:sz w:val="28"/>
          <w:szCs w:val="28"/>
        </w:rPr>
        <w:t>Чечерё</w:t>
      </w:r>
      <w:r w:rsidRPr="00B17398">
        <w:rPr>
          <w:rFonts w:ascii="Times New Roman" w:hAnsi="Times New Roman"/>
          <w:sz w:val="28"/>
          <w:szCs w:val="28"/>
        </w:rPr>
        <w:t xml:space="preserve">нковой М.В., Чекановой Е.С., Сорокиной О.В. в заседании кафедры начального </w:t>
      </w:r>
      <w:r>
        <w:rPr>
          <w:rFonts w:ascii="Times New Roman" w:hAnsi="Times New Roman"/>
          <w:sz w:val="28"/>
          <w:szCs w:val="28"/>
        </w:rPr>
        <w:t xml:space="preserve">образования лицея (22.03.2019г); педагогов Тарасововй И.П. и Дорофеевой Т.В. в заседании методического </w:t>
      </w:r>
      <w:r w:rsidR="003A4A79">
        <w:rPr>
          <w:rFonts w:ascii="Times New Roman" w:hAnsi="Times New Roman"/>
          <w:sz w:val="28"/>
          <w:szCs w:val="28"/>
        </w:rPr>
        <w:t>объединения</w:t>
      </w:r>
      <w:r>
        <w:rPr>
          <w:rFonts w:ascii="Times New Roman" w:hAnsi="Times New Roman"/>
          <w:sz w:val="28"/>
          <w:szCs w:val="28"/>
        </w:rPr>
        <w:t xml:space="preserve"> учителей математики и физики лицея (25.03.2019г.)</w:t>
      </w:r>
      <w:r w:rsidR="00A562ED">
        <w:rPr>
          <w:rFonts w:ascii="Times New Roman" w:hAnsi="Times New Roman"/>
          <w:sz w:val="28"/>
          <w:szCs w:val="28"/>
        </w:rPr>
        <w:t xml:space="preserve">. Барташевская И.Ю. </w:t>
      </w:r>
      <w:r w:rsidR="00A562ED" w:rsidRPr="00A562ED">
        <w:rPr>
          <w:rFonts w:ascii="Times New Roman" w:hAnsi="Times New Roman"/>
          <w:sz w:val="28"/>
          <w:szCs w:val="28"/>
        </w:rPr>
        <w:t>представила свой опыт работы и фрагмент урока ПСЗ по математик</w:t>
      </w:r>
      <w:r w:rsidR="00853423">
        <w:rPr>
          <w:rFonts w:ascii="Times New Roman" w:hAnsi="Times New Roman"/>
          <w:sz w:val="28"/>
          <w:szCs w:val="28"/>
        </w:rPr>
        <w:t>е</w:t>
      </w:r>
      <w:bookmarkStart w:id="0" w:name="_GoBack"/>
      <w:bookmarkEnd w:id="0"/>
      <w:r w:rsidR="00A562ED" w:rsidRPr="00A562ED">
        <w:rPr>
          <w:rFonts w:ascii="Times New Roman" w:hAnsi="Times New Roman"/>
          <w:sz w:val="28"/>
          <w:szCs w:val="28"/>
        </w:rPr>
        <w:t xml:space="preserve"> в 6 классе по теме «Уравнения» на вебинаре ФИП в декабре 2018г</w:t>
      </w:r>
      <w:r w:rsidR="00A562ED">
        <w:rPr>
          <w:rFonts w:ascii="Times New Roman" w:hAnsi="Times New Roman"/>
          <w:sz w:val="28"/>
          <w:szCs w:val="28"/>
        </w:rPr>
        <w:t>.</w:t>
      </w:r>
    </w:p>
    <w:p w:rsidR="008E21A7" w:rsidRDefault="008E21A7" w:rsidP="00DB51AC">
      <w:pPr>
        <w:pStyle w:val="a3"/>
        <w:spacing w:after="0" w:line="360" w:lineRule="auto"/>
        <w:ind w:left="0" w:firstLine="720"/>
        <w:contextualSpacing w:val="0"/>
        <w:jc w:val="both"/>
        <w:rPr>
          <w:rFonts w:ascii="Times New Roman" w:hAnsi="Times New Roman"/>
          <w:sz w:val="28"/>
          <w:szCs w:val="28"/>
        </w:rPr>
      </w:pPr>
      <w:r>
        <w:rPr>
          <w:rFonts w:ascii="Times New Roman" w:hAnsi="Times New Roman"/>
          <w:sz w:val="28"/>
          <w:szCs w:val="28"/>
        </w:rPr>
        <w:t xml:space="preserve">На базе </w:t>
      </w:r>
      <w:r w:rsidRPr="004D377F">
        <w:rPr>
          <w:rFonts w:ascii="Times New Roman" w:hAnsi="Times New Roman"/>
          <w:b/>
          <w:sz w:val="28"/>
          <w:szCs w:val="28"/>
        </w:rPr>
        <w:t>Лаборатории №4</w:t>
      </w:r>
      <w:r w:rsidR="00DB51AC">
        <w:rPr>
          <w:rFonts w:ascii="Times New Roman" w:hAnsi="Times New Roman"/>
          <w:b/>
          <w:sz w:val="28"/>
          <w:szCs w:val="28"/>
        </w:rPr>
        <w:t xml:space="preserve"> «Непредметный курс «Мир деятельности» </w:t>
      </w:r>
      <w:r w:rsidR="00DB51AC" w:rsidRPr="004D377F">
        <w:rPr>
          <w:rFonts w:ascii="Times New Roman" w:hAnsi="Times New Roman"/>
          <w:b/>
          <w:sz w:val="28"/>
          <w:szCs w:val="28"/>
        </w:rPr>
        <w:t>направление</w:t>
      </w:r>
      <w:r w:rsidR="004D377F" w:rsidRPr="004D377F">
        <w:rPr>
          <w:rFonts w:ascii="Times New Roman" w:hAnsi="Times New Roman"/>
          <w:b/>
          <w:sz w:val="28"/>
          <w:szCs w:val="28"/>
        </w:rPr>
        <w:t xml:space="preserve"> по работе с учащимися основной школы</w:t>
      </w:r>
      <w:r w:rsidR="004D377F">
        <w:rPr>
          <w:rFonts w:ascii="Times New Roman" w:hAnsi="Times New Roman"/>
          <w:sz w:val="28"/>
          <w:szCs w:val="28"/>
        </w:rPr>
        <w:t xml:space="preserve"> (руководитель Цунина Ольга Валерьевна)</w:t>
      </w:r>
      <w:r w:rsidR="00DB51AC">
        <w:rPr>
          <w:rFonts w:ascii="Times New Roman" w:hAnsi="Times New Roman"/>
          <w:sz w:val="28"/>
          <w:szCs w:val="28"/>
        </w:rPr>
        <w:t xml:space="preserve"> были проведены занятия для 5-го, 6-го и 7-го классов в соответствии с программой данного курса. </w:t>
      </w:r>
      <w:r w:rsidR="00D54D5A">
        <w:rPr>
          <w:rFonts w:ascii="Times New Roman" w:hAnsi="Times New Roman"/>
          <w:sz w:val="28"/>
          <w:szCs w:val="28"/>
        </w:rPr>
        <w:t>П</w:t>
      </w:r>
      <w:r>
        <w:rPr>
          <w:rFonts w:ascii="Times New Roman" w:hAnsi="Times New Roman"/>
          <w:sz w:val="28"/>
          <w:szCs w:val="28"/>
        </w:rPr>
        <w:t>роведению каждого занятия предшествовала методическая работа, направленная на разработку учебного пособия для обучающихся по каждой теме и раздаточного материала (кроме</w:t>
      </w:r>
      <w:r w:rsidR="00D54D5A">
        <w:rPr>
          <w:rFonts w:ascii="Times New Roman" w:hAnsi="Times New Roman"/>
          <w:sz w:val="28"/>
          <w:szCs w:val="28"/>
        </w:rPr>
        <w:t xml:space="preserve"> 5-</w:t>
      </w:r>
      <w:r w:rsidR="004D5169">
        <w:rPr>
          <w:rFonts w:ascii="Times New Roman" w:hAnsi="Times New Roman"/>
          <w:sz w:val="28"/>
          <w:szCs w:val="28"/>
        </w:rPr>
        <w:t>г</w:t>
      </w:r>
      <w:r w:rsidR="00D54D5A">
        <w:rPr>
          <w:rFonts w:ascii="Times New Roman" w:hAnsi="Times New Roman"/>
          <w:sz w:val="28"/>
          <w:szCs w:val="28"/>
        </w:rPr>
        <w:t>о класса</w:t>
      </w:r>
      <w:r>
        <w:rPr>
          <w:rFonts w:ascii="Times New Roman" w:hAnsi="Times New Roman"/>
          <w:sz w:val="28"/>
          <w:szCs w:val="28"/>
        </w:rPr>
        <w:t xml:space="preserve">). </w:t>
      </w:r>
    </w:p>
    <w:p w:rsidR="008E21A7" w:rsidRDefault="008E21A7" w:rsidP="008E21A7">
      <w:pPr>
        <w:pStyle w:val="a3"/>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течение учебного года выполнено техническое задание:</w:t>
      </w:r>
    </w:p>
    <w:p w:rsidR="008E21A7" w:rsidRDefault="008E21A7" w:rsidP="008E21A7">
      <w:pPr>
        <w:pStyle w:val="a3"/>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 xml:space="preserve">- координатору высланы разработанные материалы к модулю 3 «Учимся общаться» (система эталонов в виде презентации, видеозапись и материалы к занятиям «Мы разные, и в этом наша сила», «Учимся договариваться»);  </w:t>
      </w:r>
    </w:p>
    <w:p w:rsidR="008E21A7" w:rsidRDefault="008E21A7" w:rsidP="008E21A7">
      <w:pPr>
        <w:pStyle w:val="a3"/>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координатору высланы видеозаписи занятий «Мы разные, и в этом наша сила», «Учимся договариваться»;</w:t>
      </w:r>
    </w:p>
    <w:p w:rsidR="008E21A7" w:rsidRDefault="008E21A7" w:rsidP="008E21A7">
      <w:pPr>
        <w:pStyle w:val="a3"/>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разработаны и апробированы занятия «Мы разные, и в этом наша сила» (6 класс, Корсова Ю.А.), «Учимся договариваться» (7 класс, Цунина О.В.), «Выбираю круг своего общения» (9 класс, Цунина О.В.), разработано занятие «Учусь понимать себя. Учусь понимать другого» (8 класс, Цунина О.В., апробация предполагается в 2019 – 2020 уч.гг.).</w:t>
      </w:r>
    </w:p>
    <w:p w:rsidR="00071508" w:rsidRDefault="00071508" w:rsidP="008E21A7">
      <w:pPr>
        <w:pStyle w:val="a3"/>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 текущем учебном году в команду для разработки сценариев занятий модуля «Учимся общаться» раздела «Сотрудничество»</w:t>
      </w:r>
      <w:r w:rsidR="004652DF">
        <w:rPr>
          <w:rFonts w:ascii="Times New Roman" w:hAnsi="Times New Roman"/>
          <w:sz w:val="28"/>
          <w:szCs w:val="28"/>
        </w:rPr>
        <w:t xml:space="preserve"> и апробации этих занятий</w:t>
      </w:r>
      <w:r>
        <w:rPr>
          <w:rFonts w:ascii="Times New Roman" w:hAnsi="Times New Roman"/>
          <w:sz w:val="28"/>
          <w:szCs w:val="28"/>
        </w:rPr>
        <w:t xml:space="preserve"> присоединился ещё один педагог-психолог – Жарких Н.Г.</w:t>
      </w:r>
    </w:p>
    <w:p w:rsidR="008E21A7" w:rsidRDefault="00502335" w:rsidP="00502335">
      <w:pPr>
        <w:pStyle w:val="a3"/>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Помимо участия </w:t>
      </w:r>
      <w:r w:rsidR="008E21A7">
        <w:rPr>
          <w:rFonts w:ascii="Times New Roman" w:hAnsi="Times New Roman"/>
          <w:sz w:val="28"/>
          <w:szCs w:val="28"/>
        </w:rPr>
        <w:t>в сетевом событии «Один день в ТДМ»</w:t>
      </w:r>
      <w:r>
        <w:rPr>
          <w:rFonts w:ascii="Times New Roman" w:hAnsi="Times New Roman"/>
          <w:sz w:val="28"/>
          <w:szCs w:val="28"/>
        </w:rPr>
        <w:t xml:space="preserve"> (см. выше) п</w:t>
      </w:r>
      <w:r w:rsidR="008E21A7">
        <w:rPr>
          <w:rFonts w:ascii="Times New Roman" w:hAnsi="Times New Roman"/>
          <w:sz w:val="28"/>
          <w:szCs w:val="28"/>
        </w:rPr>
        <w:t>роведена</w:t>
      </w:r>
      <w:r w:rsidR="008E21A7" w:rsidRPr="00140D2E">
        <w:rPr>
          <w:rFonts w:ascii="Times New Roman" w:hAnsi="Times New Roman"/>
          <w:sz w:val="28"/>
          <w:szCs w:val="28"/>
        </w:rPr>
        <w:t xml:space="preserve"> </w:t>
      </w:r>
      <w:r w:rsidR="008E21A7" w:rsidRPr="0006161E">
        <w:rPr>
          <w:rFonts w:ascii="Times New Roman" w:hAnsi="Times New Roman"/>
          <w:sz w:val="28"/>
          <w:szCs w:val="28"/>
        </w:rPr>
        <w:t>диагностика регулятивных УУД в 5 «Б» классе для дальнейшего сравнения с результатами класса, в котором не вёлся МиД</w:t>
      </w:r>
      <w:r w:rsidR="008E21A7">
        <w:rPr>
          <w:rFonts w:ascii="Times New Roman" w:hAnsi="Times New Roman"/>
          <w:sz w:val="28"/>
          <w:szCs w:val="28"/>
        </w:rPr>
        <w:t xml:space="preserve"> (Корсова Ю.А.), углубленная профориентационная диагностика обучающихся 7 «Д» класса, посещающих занятия по надпредметному курсу «Мир деятельности». По результатам диагностики каждый обучающийся получил индивидуальную консультацию по возможным направлениям профильного обучения. Также была проведена диагностика тревожности, коммуникативной компетентности и учебной мотивации обучающихся 7 «Д» класса для анализа показателей в рамках лонгитюдного исследования, начатого в рамках апробации курса в данном класса.  </w:t>
      </w:r>
    </w:p>
    <w:p w:rsidR="008E21A7" w:rsidRDefault="00502335" w:rsidP="008E21A7">
      <w:pPr>
        <w:pStyle w:val="a3"/>
        <w:spacing w:after="0" w:line="360" w:lineRule="auto"/>
        <w:ind w:left="0" w:firstLine="720"/>
        <w:contextualSpacing w:val="0"/>
        <w:jc w:val="both"/>
        <w:rPr>
          <w:rFonts w:ascii="Times New Roman" w:hAnsi="Times New Roman"/>
          <w:sz w:val="28"/>
          <w:szCs w:val="28"/>
        </w:rPr>
      </w:pPr>
      <w:r>
        <w:rPr>
          <w:rFonts w:ascii="Times New Roman" w:hAnsi="Times New Roman"/>
          <w:sz w:val="28"/>
          <w:szCs w:val="28"/>
        </w:rPr>
        <w:t xml:space="preserve">Участники лаборатории </w:t>
      </w:r>
      <w:r w:rsidR="00071508">
        <w:rPr>
          <w:rFonts w:ascii="Times New Roman" w:hAnsi="Times New Roman"/>
          <w:sz w:val="28"/>
          <w:szCs w:val="28"/>
        </w:rPr>
        <w:t>приняли также</w:t>
      </w:r>
      <w:r>
        <w:rPr>
          <w:rFonts w:ascii="Times New Roman" w:hAnsi="Times New Roman"/>
          <w:sz w:val="28"/>
          <w:szCs w:val="28"/>
        </w:rPr>
        <w:t xml:space="preserve"> участие в:</w:t>
      </w:r>
    </w:p>
    <w:p w:rsidR="008E21A7" w:rsidRDefault="008E21A7" w:rsidP="008E21A7">
      <w:pPr>
        <w:spacing w:after="0" w:line="360" w:lineRule="auto"/>
        <w:jc w:val="both"/>
        <w:rPr>
          <w:rFonts w:ascii="Times New Roman" w:hAnsi="Times New Roman"/>
          <w:sz w:val="28"/>
          <w:szCs w:val="28"/>
        </w:rPr>
      </w:pPr>
      <w:r>
        <w:rPr>
          <w:rFonts w:ascii="Times New Roman" w:hAnsi="Times New Roman"/>
          <w:sz w:val="28"/>
          <w:szCs w:val="28"/>
        </w:rPr>
        <w:t xml:space="preserve">- </w:t>
      </w:r>
      <w:r w:rsidRPr="000F0E8F">
        <w:rPr>
          <w:rFonts w:ascii="Times New Roman" w:hAnsi="Times New Roman"/>
          <w:sz w:val="28"/>
          <w:szCs w:val="28"/>
        </w:rPr>
        <w:t>работе Второго Всероссийского форума инновационной методической сети «Учусь учиться» (17.09.2018 г., НОУ ДПО «Институт системно – деятельностной педагогики»)</w:t>
      </w:r>
    </w:p>
    <w:p w:rsidR="008E21A7" w:rsidRDefault="008E21A7" w:rsidP="008E21A7">
      <w:pPr>
        <w:spacing w:after="0" w:line="360" w:lineRule="auto"/>
        <w:jc w:val="both"/>
        <w:rPr>
          <w:rFonts w:ascii="Times New Roman" w:hAnsi="Times New Roman"/>
          <w:sz w:val="28"/>
          <w:szCs w:val="28"/>
        </w:rPr>
      </w:pPr>
      <w:r>
        <w:rPr>
          <w:rFonts w:ascii="Times New Roman" w:hAnsi="Times New Roman"/>
          <w:sz w:val="28"/>
          <w:szCs w:val="28"/>
        </w:rPr>
        <w:t xml:space="preserve">- </w:t>
      </w:r>
      <w:r w:rsidRPr="000F0E8F">
        <w:rPr>
          <w:rFonts w:ascii="Times New Roman" w:hAnsi="Times New Roman"/>
          <w:sz w:val="28"/>
          <w:szCs w:val="28"/>
        </w:rPr>
        <w:t>работе Всероссийского открытого он-лайн занятия по курсу математического развития дошкольников «Игралочка» (Петерсон Л.Г., Кочемасова Е.Е.) (10.10.2018г., НОУ ДПО «Институт системно – деятельностной педагогики»)</w:t>
      </w:r>
    </w:p>
    <w:p w:rsidR="008E21A7" w:rsidRDefault="008E21A7" w:rsidP="008E21A7">
      <w:pPr>
        <w:spacing w:after="0" w:line="360" w:lineRule="auto"/>
        <w:ind w:firstLine="709"/>
        <w:jc w:val="both"/>
        <w:rPr>
          <w:rFonts w:ascii="Times New Roman" w:hAnsi="Times New Roman"/>
          <w:sz w:val="28"/>
          <w:szCs w:val="28"/>
        </w:rPr>
      </w:pPr>
      <w:r>
        <w:rPr>
          <w:rFonts w:ascii="Times New Roman" w:hAnsi="Times New Roman"/>
          <w:sz w:val="28"/>
          <w:szCs w:val="28"/>
        </w:rPr>
        <w:t>Опыт работы был представлен</w:t>
      </w:r>
      <w:r w:rsidR="007F629B">
        <w:rPr>
          <w:rFonts w:ascii="Times New Roman" w:hAnsi="Times New Roman"/>
          <w:sz w:val="28"/>
          <w:szCs w:val="28"/>
        </w:rPr>
        <w:t xml:space="preserve"> Цуниной О.В.</w:t>
      </w:r>
      <w:r>
        <w:rPr>
          <w:rFonts w:ascii="Times New Roman" w:hAnsi="Times New Roman"/>
          <w:sz w:val="28"/>
          <w:szCs w:val="28"/>
        </w:rPr>
        <w:t xml:space="preserve"> на Всероссийском вебинаре Творческих лабораторий №2 и №4 «Дидактическая система деятельностного метода </w:t>
      </w:r>
      <w:r>
        <w:rPr>
          <w:rFonts w:ascii="Times New Roman" w:hAnsi="Times New Roman"/>
          <w:sz w:val="28"/>
          <w:szCs w:val="28"/>
        </w:rPr>
        <w:lastRenderedPageBreak/>
        <w:t>Л.Г. Петерсон» и «Надпредметный курс «Мир деятельности» в рамках работы Федеральной инновационной площадки «Механизмы внедрения системно – деятельностного подхода с позиций непрерывности образования (ДО – НОО - ООО)» (24</w:t>
      </w:r>
      <w:r w:rsidR="00502335">
        <w:rPr>
          <w:rFonts w:ascii="Times New Roman" w:hAnsi="Times New Roman"/>
          <w:sz w:val="28"/>
          <w:szCs w:val="28"/>
        </w:rPr>
        <w:t>.05.</w:t>
      </w:r>
      <w:r>
        <w:rPr>
          <w:rFonts w:ascii="Times New Roman" w:hAnsi="Times New Roman"/>
          <w:sz w:val="28"/>
          <w:szCs w:val="28"/>
        </w:rPr>
        <w:t xml:space="preserve">2019г.). </w:t>
      </w:r>
    </w:p>
    <w:p w:rsidR="008E21A7" w:rsidRPr="00894F89" w:rsidRDefault="00BB3836" w:rsidP="00BB3836">
      <w:pPr>
        <w:pStyle w:val="a3"/>
        <w:spacing w:after="0" w:line="360" w:lineRule="auto"/>
        <w:ind w:left="0" w:firstLine="720"/>
        <w:contextualSpacing w:val="0"/>
        <w:jc w:val="both"/>
        <w:rPr>
          <w:rFonts w:ascii="Times New Roman" w:hAnsi="Times New Roman"/>
          <w:color w:val="FF0000"/>
          <w:sz w:val="28"/>
          <w:szCs w:val="28"/>
        </w:rPr>
      </w:pPr>
      <w:r w:rsidRPr="00BB3836">
        <w:rPr>
          <w:rFonts w:ascii="Times New Roman" w:hAnsi="Times New Roman"/>
          <w:sz w:val="28"/>
          <w:szCs w:val="28"/>
        </w:rPr>
        <w:t>В</w:t>
      </w:r>
      <w:r>
        <w:rPr>
          <w:rFonts w:ascii="Times New Roman" w:hAnsi="Times New Roman"/>
          <w:sz w:val="28"/>
          <w:szCs w:val="28"/>
        </w:rPr>
        <w:t xml:space="preserve"> рамках </w:t>
      </w:r>
      <w:r w:rsidRPr="004D377F">
        <w:rPr>
          <w:rFonts w:ascii="Times New Roman" w:hAnsi="Times New Roman"/>
          <w:b/>
          <w:sz w:val="28"/>
          <w:szCs w:val="28"/>
        </w:rPr>
        <w:t>Лаборатории №4</w:t>
      </w:r>
      <w:r>
        <w:rPr>
          <w:rFonts w:ascii="Times New Roman" w:hAnsi="Times New Roman"/>
          <w:b/>
          <w:sz w:val="28"/>
          <w:szCs w:val="28"/>
        </w:rPr>
        <w:t xml:space="preserve"> «Непредметный курс «Мир деятельности» </w:t>
      </w:r>
      <w:r w:rsidRPr="004D377F">
        <w:rPr>
          <w:rFonts w:ascii="Times New Roman" w:hAnsi="Times New Roman"/>
          <w:b/>
          <w:sz w:val="28"/>
          <w:szCs w:val="28"/>
        </w:rPr>
        <w:t xml:space="preserve">направление по работе с учащимися </w:t>
      </w:r>
      <w:r>
        <w:rPr>
          <w:rFonts w:ascii="Times New Roman" w:hAnsi="Times New Roman"/>
          <w:b/>
          <w:sz w:val="28"/>
          <w:szCs w:val="28"/>
        </w:rPr>
        <w:t>началь</w:t>
      </w:r>
      <w:r w:rsidRPr="004D377F">
        <w:rPr>
          <w:rFonts w:ascii="Times New Roman" w:hAnsi="Times New Roman"/>
          <w:b/>
          <w:sz w:val="28"/>
          <w:szCs w:val="28"/>
        </w:rPr>
        <w:t>ной школы</w:t>
      </w:r>
      <w:r>
        <w:rPr>
          <w:rFonts w:ascii="Times New Roman" w:hAnsi="Times New Roman"/>
          <w:sz w:val="28"/>
          <w:szCs w:val="28"/>
        </w:rPr>
        <w:t xml:space="preserve"> (руководитель Дорохова Наталья Николаевна)</w:t>
      </w:r>
      <w:r w:rsidR="00DE3932">
        <w:rPr>
          <w:rFonts w:ascii="Times New Roman" w:hAnsi="Times New Roman"/>
          <w:sz w:val="28"/>
          <w:szCs w:val="28"/>
        </w:rPr>
        <w:t xml:space="preserve"> помимо участия в фестивале «Один день в ТДМ», указанном выше, </w:t>
      </w:r>
      <w:r w:rsidR="001002DC">
        <w:rPr>
          <w:rFonts w:ascii="Times New Roman" w:hAnsi="Times New Roman"/>
          <w:sz w:val="28"/>
          <w:szCs w:val="28"/>
        </w:rPr>
        <w:t xml:space="preserve">педагогами, входящими в состав лаборатории (Дорохова Н.Г., Коновалова Ю.С., Мосина Е.В., Скоркина Л.Л., Сопова А.Н., Трубина Е.Н., Шекшуева О.А.), </w:t>
      </w:r>
      <w:r w:rsidR="00DE3932">
        <w:rPr>
          <w:rFonts w:ascii="Times New Roman" w:hAnsi="Times New Roman"/>
          <w:sz w:val="28"/>
          <w:szCs w:val="28"/>
        </w:rPr>
        <w:t xml:space="preserve">были проведены все запланированные </w:t>
      </w:r>
      <w:r w:rsidR="001002DC">
        <w:rPr>
          <w:rFonts w:ascii="Times New Roman" w:hAnsi="Times New Roman"/>
          <w:sz w:val="28"/>
          <w:szCs w:val="28"/>
        </w:rPr>
        <w:t xml:space="preserve">занятия по курсу в соответствующих классах. При этом охвачены все параллели начальной школы (1-4 классы). В каждом </w:t>
      </w:r>
      <w:r w:rsidR="00894F89">
        <w:rPr>
          <w:rFonts w:ascii="Times New Roman" w:hAnsi="Times New Roman"/>
          <w:sz w:val="28"/>
          <w:szCs w:val="28"/>
        </w:rPr>
        <w:t>классе была</w:t>
      </w:r>
      <w:r w:rsidR="001002DC">
        <w:rPr>
          <w:rFonts w:ascii="Times New Roman" w:hAnsi="Times New Roman"/>
          <w:sz w:val="28"/>
          <w:szCs w:val="28"/>
        </w:rPr>
        <w:t xml:space="preserve"> проведена как входная диагностика обучающихся, предполагаемая программой данного курса, так и итоговое тестирование обучающихся. </w:t>
      </w:r>
    </w:p>
    <w:p w:rsidR="00CC39F7" w:rsidRDefault="00CC39F7" w:rsidP="0018170E">
      <w:pPr>
        <w:spacing w:after="0" w:line="360" w:lineRule="auto"/>
        <w:ind w:firstLine="708"/>
        <w:jc w:val="both"/>
        <w:rPr>
          <w:rFonts w:ascii="Times New Roman" w:eastAsia="Times New Roman" w:hAnsi="Times New Roman"/>
          <w:bCs/>
          <w:color w:val="000000"/>
          <w:kern w:val="24"/>
          <w:sz w:val="28"/>
          <w:szCs w:val="28"/>
        </w:rPr>
      </w:pPr>
      <w:r>
        <w:rPr>
          <w:rFonts w:ascii="Times New Roman" w:hAnsi="Times New Roman"/>
          <w:sz w:val="28"/>
          <w:szCs w:val="28"/>
        </w:rPr>
        <w:t>В 2018-2019</w:t>
      </w:r>
      <w:r w:rsidRPr="00840EC0">
        <w:rPr>
          <w:rFonts w:ascii="Times New Roman" w:hAnsi="Times New Roman"/>
          <w:sz w:val="28"/>
          <w:szCs w:val="28"/>
        </w:rPr>
        <w:t xml:space="preserve"> учебном году творческая группа</w:t>
      </w:r>
      <w:r>
        <w:rPr>
          <w:rFonts w:ascii="Times New Roman" w:hAnsi="Times New Roman"/>
          <w:sz w:val="28"/>
          <w:szCs w:val="28"/>
        </w:rPr>
        <w:t xml:space="preserve"> педагогов лицея </w:t>
      </w:r>
      <w:r w:rsidR="002D02D2">
        <w:rPr>
          <w:rFonts w:ascii="Times New Roman" w:hAnsi="Times New Roman"/>
          <w:sz w:val="28"/>
          <w:szCs w:val="28"/>
        </w:rPr>
        <w:t xml:space="preserve">в составе </w:t>
      </w:r>
      <w:r w:rsidR="002D02D2" w:rsidRPr="00571D1B">
        <w:rPr>
          <w:rFonts w:ascii="Times New Roman" w:hAnsi="Times New Roman"/>
          <w:b/>
          <w:sz w:val="28"/>
          <w:szCs w:val="28"/>
        </w:rPr>
        <w:t xml:space="preserve">Лаборатории </w:t>
      </w:r>
      <w:r w:rsidR="002D02D2" w:rsidRPr="00405CBB">
        <w:rPr>
          <w:rFonts w:ascii="Times New Roman" w:hAnsi="Times New Roman"/>
          <w:b/>
          <w:sz w:val="28"/>
          <w:szCs w:val="28"/>
        </w:rPr>
        <w:t>№ 10 «Взаимодействие семьи и образовательной организации»</w:t>
      </w:r>
      <w:r w:rsidR="002D02D2">
        <w:rPr>
          <w:rFonts w:ascii="Times New Roman" w:hAnsi="Times New Roman"/>
          <w:b/>
          <w:sz w:val="28"/>
          <w:szCs w:val="28"/>
        </w:rPr>
        <w:t xml:space="preserve"> </w:t>
      </w:r>
      <w:r w:rsidR="00A67EE7" w:rsidRPr="00A67EE7">
        <w:rPr>
          <w:rFonts w:ascii="Times New Roman" w:hAnsi="Times New Roman"/>
          <w:sz w:val="28"/>
          <w:szCs w:val="28"/>
        </w:rPr>
        <w:t>(</w:t>
      </w:r>
      <w:r w:rsidR="00EA78BA" w:rsidRPr="00A67EE7">
        <w:rPr>
          <w:rFonts w:ascii="Times New Roman" w:hAnsi="Times New Roman"/>
          <w:sz w:val="28"/>
          <w:szCs w:val="28"/>
        </w:rPr>
        <w:t>руководитель -</w:t>
      </w:r>
      <w:r w:rsidR="00A67EE7" w:rsidRPr="00A67EE7">
        <w:rPr>
          <w:rFonts w:ascii="Times New Roman" w:hAnsi="Times New Roman"/>
          <w:sz w:val="28"/>
          <w:szCs w:val="28"/>
        </w:rPr>
        <w:t xml:space="preserve"> Крутихина Ирина Геннадьевна)</w:t>
      </w:r>
      <w:r w:rsidR="00A67EE7">
        <w:rPr>
          <w:rFonts w:ascii="Times New Roman" w:hAnsi="Times New Roman"/>
          <w:b/>
          <w:sz w:val="28"/>
          <w:szCs w:val="28"/>
        </w:rPr>
        <w:t xml:space="preserve"> </w:t>
      </w:r>
      <w:r>
        <w:rPr>
          <w:rFonts w:ascii="Times New Roman" w:hAnsi="Times New Roman"/>
          <w:sz w:val="28"/>
          <w:szCs w:val="28"/>
        </w:rPr>
        <w:t xml:space="preserve">продолжила </w:t>
      </w:r>
      <w:r w:rsidR="002D02D2">
        <w:rPr>
          <w:rFonts w:ascii="Times New Roman" w:hAnsi="Times New Roman"/>
          <w:sz w:val="28"/>
          <w:szCs w:val="28"/>
        </w:rPr>
        <w:t xml:space="preserve">свою </w:t>
      </w:r>
      <w:r>
        <w:rPr>
          <w:rFonts w:ascii="Times New Roman" w:hAnsi="Times New Roman"/>
          <w:sz w:val="28"/>
          <w:szCs w:val="28"/>
        </w:rPr>
        <w:t>работу</w:t>
      </w:r>
      <w:r w:rsidR="002D02D2">
        <w:rPr>
          <w:rFonts w:ascii="Times New Roman" w:hAnsi="Times New Roman"/>
          <w:sz w:val="28"/>
          <w:szCs w:val="28"/>
        </w:rPr>
        <w:t>.</w:t>
      </w:r>
      <w:r>
        <w:rPr>
          <w:rFonts w:ascii="Times New Roman" w:hAnsi="Times New Roman"/>
          <w:sz w:val="28"/>
          <w:szCs w:val="28"/>
        </w:rPr>
        <w:t xml:space="preserve"> В связи с изменением состава участников лаборатории были изучены нормативные документы организации взаимодействия с родителями,</w:t>
      </w:r>
      <w:r w:rsidRPr="003F7994">
        <w:rPr>
          <w:rFonts w:ascii="Times New Roman" w:hAnsi="Times New Roman"/>
          <w:sz w:val="28"/>
          <w:szCs w:val="28"/>
        </w:rPr>
        <w:t xml:space="preserve"> </w:t>
      </w:r>
      <w:r>
        <w:rPr>
          <w:rFonts w:ascii="Times New Roman" w:hAnsi="Times New Roman"/>
          <w:sz w:val="28"/>
          <w:szCs w:val="28"/>
        </w:rPr>
        <w:t>план работы лаборатории №10 Центра СДП «Школа 2000…» на 2018-2019 учебный год. На основе изученных документов</w:t>
      </w:r>
      <w:r>
        <w:rPr>
          <w:rFonts w:ascii="Times New Roman" w:eastAsia="Times New Roman" w:hAnsi="Times New Roman"/>
          <w:bCs/>
          <w:color w:val="000000"/>
          <w:kern w:val="24"/>
          <w:sz w:val="28"/>
          <w:szCs w:val="28"/>
        </w:rPr>
        <w:t xml:space="preserve"> разработали свой план работы по организации работы с родителями на основе деятельностного метода Л.Г.</w:t>
      </w:r>
      <w:r w:rsidR="0018170E">
        <w:rPr>
          <w:rFonts w:ascii="Times New Roman" w:eastAsia="Times New Roman" w:hAnsi="Times New Roman"/>
          <w:bCs/>
          <w:color w:val="000000"/>
          <w:kern w:val="24"/>
          <w:sz w:val="28"/>
          <w:szCs w:val="28"/>
        </w:rPr>
        <w:t xml:space="preserve"> </w:t>
      </w:r>
      <w:r>
        <w:rPr>
          <w:rFonts w:ascii="Times New Roman" w:eastAsia="Times New Roman" w:hAnsi="Times New Roman"/>
          <w:bCs/>
          <w:color w:val="000000"/>
          <w:kern w:val="24"/>
          <w:sz w:val="28"/>
          <w:szCs w:val="28"/>
        </w:rPr>
        <w:t>Петерсон.</w:t>
      </w:r>
    </w:p>
    <w:p w:rsidR="00CC39F7" w:rsidRDefault="00CC39F7" w:rsidP="00F16BEB">
      <w:pPr>
        <w:spacing w:after="0" w:line="360" w:lineRule="auto"/>
        <w:ind w:firstLine="708"/>
        <w:jc w:val="both"/>
        <w:rPr>
          <w:rFonts w:ascii="Times New Roman" w:hAnsi="Times New Roman"/>
          <w:sz w:val="28"/>
          <w:szCs w:val="28"/>
        </w:rPr>
      </w:pPr>
      <w:r w:rsidRPr="00210236">
        <w:rPr>
          <w:rFonts w:ascii="Times New Roman" w:hAnsi="Times New Roman"/>
          <w:sz w:val="28"/>
          <w:szCs w:val="26"/>
        </w:rPr>
        <w:t>Продолжая осваивать основные подходы к взаимодействию семьи и образовательной организаци</w:t>
      </w:r>
      <w:r w:rsidR="0018170E">
        <w:rPr>
          <w:rFonts w:ascii="Times New Roman" w:hAnsi="Times New Roman"/>
          <w:sz w:val="28"/>
          <w:szCs w:val="26"/>
        </w:rPr>
        <w:t>и в условиях реализации ДСДМ Л.</w:t>
      </w:r>
      <w:r w:rsidRPr="00210236">
        <w:rPr>
          <w:rFonts w:ascii="Times New Roman" w:hAnsi="Times New Roman"/>
          <w:sz w:val="28"/>
          <w:szCs w:val="26"/>
        </w:rPr>
        <w:t>Г.</w:t>
      </w:r>
      <w:r w:rsidR="0018170E">
        <w:rPr>
          <w:rFonts w:ascii="Times New Roman" w:hAnsi="Times New Roman"/>
          <w:sz w:val="28"/>
          <w:szCs w:val="26"/>
        </w:rPr>
        <w:t xml:space="preserve"> </w:t>
      </w:r>
      <w:r w:rsidRPr="00210236">
        <w:rPr>
          <w:rFonts w:ascii="Times New Roman" w:hAnsi="Times New Roman"/>
          <w:sz w:val="28"/>
          <w:szCs w:val="26"/>
        </w:rPr>
        <w:t xml:space="preserve">Петерсон, </w:t>
      </w:r>
      <w:r w:rsidR="0018170E" w:rsidRPr="00210236">
        <w:rPr>
          <w:rFonts w:ascii="Times New Roman" w:eastAsia="Times New Roman" w:hAnsi="Times New Roman"/>
          <w:bCs/>
          <w:color w:val="000000"/>
          <w:kern w:val="24"/>
          <w:sz w:val="28"/>
          <w:szCs w:val="28"/>
        </w:rPr>
        <w:t>в I</w:t>
      </w:r>
      <w:r w:rsidRPr="00210236">
        <w:rPr>
          <w:rFonts w:ascii="Times New Roman" w:eastAsia="Times New Roman" w:hAnsi="Times New Roman"/>
          <w:bCs/>
          <w:color w:val="000000"/>
          <w:kern w:val="24"/>
          <w:sz w:val="28"/>
          <w:szCs w:val="28"/>
        </w:rPr>
        <w:t xml:space="preserve"> полугодии 2018-2019 учебного года участниками лаборатории, а именно, педагогом-</w:t>
      </w:r>
      <w:r w:rsidR="0018170E" w:rsidRPr="00210236">
        <w:rPr>
          <w:rFonts w:ascii="Times New Roman" w:eastAsia="Times New Roman" w:hAnsi="Times New Roman"/>
          <w:bCs/>
          <w:color w:val="000000"/>
          <w:kern w:val="24"/>
          <w:sz w:val="28"/>
          <w:szCs w:val="28"/>
        </w:rPr>
        <w:t>психологом Щекотихиной</w:t>
      </w:r>
      <w:r w:rsidRPr="00210236">
        <w:rPr>
          <w:rFonts w:ascii="Times New Roman" w:eastAsia="Times New Roman" w:hAnsi="Times New Roman"/>
          <w:bCs/>
          <w:color w:val="000000"/>
          <w:kern w:val="24"/>
          <w:sz w:val="28"/>
          <w:szCs w:val="28"/>
        </w:rPr>
        <w:t xml:space="preserve"> И.В.  и классным руководителем 1 «А» класса Мосиной Е.В.</w:t>
      </w:r>
      <w:r w:rsidR="0018170E">
        <w:rPr>
          <w:rFonts w:ascii="Times New Roman" w:eastAsia="Times New Roman" w:hAnsi="Times New Roman"/>
          <w:bCs/>
          <w:color w:val="000000"/>
          <w:kern w:val="24"/>
          <w:sz w:val="28"/>
          <w:szCs w:val="28"/>
        </w:rPr>
        <w:t xml:space="preserve"> </w:t>
      </w:r>
      <w:r w:rsidRPr="00210236">
        <w:rPr>
          <w:rFonts w:ascii="Times New Roman" w:eastAsia="Times New Roman" w:hAnsi="Times New Roman"/>
          <w:bCs/>
          <w:color w:val="000000"/>
          <w:kern w:val="24"/>
          <w:sz w:val="28"/>
          <w:szCs w:val="28"/>
        </w:rPr>
        <w:t xml:space="preserve">было подготовлено и проведено очередное заседание родительского </w:t>
      </w:r>
      <w:r w:rsidR="0018170E" w:rsidRPr="00210236">
        <w:rPr>
          <w:rFonts w:ascii="Times New Roman" w:eastAsia="Times New Roman" w:hAnsi="Times New Roman"/>
          <w:bCs/>
          <w:color w:val="000000"/>
          <w:kern w:val="24"/>
          <w:sz w:val="28"/>
          <w:szCs w:val="28"/>
        </w:rPr>
        <w:t>клуба «</w:t>
      </w:r>
      <w:r w:rsidRPr="00210236">
        <w:rPr>
          <w:rFonts w:ascii="Times New Roman" w:eastAsia="Times New Roman" w:hAnsi="Times New Roman"/>
          <w:bCs/>
          <w:color w:val="000000"/>
          <w:kern w:val="24"/>
          <w:sz w:val="28"/>
          <w:szCs w:val="28"/>
        </w:rPr>
        <w:t>Учим учиться вместе» по теме «Я и мой ребенок: преодолеваем затруднения вместе»</w:t>
      </w:r>
      <w:r w:rsidR="0018170E">
        <w:rPr>
          <w:rFonts w:ascii="Times New Roman" w:eastAsia="Times New Roman" w:hAnsi="Times New Roman"/>
          <w:bCs/>
          <w:color w:val="000000"/>
          <w:kern w:val="24"/>
          <w:sz w:val="28"/>
          <w:szCs w:val="28"/>
        </w:rPr>
        <w:t xml:space="preserve"> </w:t>
      </w:r>
      <w:r w:rsidRPr="00210236">
        <w:rPr>
          <w:rFonts w:ascii="Times New Roman" w:eastAsia="Times New Roman" w:hAnsi="Times New Roman"/>
          <w:bCs/>
          <w:color w:val="000000"/>
          <w:kern w:val="24"/>
          <w:sz w:val="28"/>
          <w:szCs w:val="28"/>
        </w:rPr>
        <w:t>(15.12.</w:t>
      </w:r>
      <w:r w:rsidR="0068388D">
        <w:rPr>
          <w:rFonts w:ascii="Times New Roman" w:eastAsia="Times New Roman" w:hAnsi="Times New Roman"/>
          <w:bCs/>
          <w:color w:val="000000"/>
          <w:kern w:val="24"/>
          <w:sz w:val="28"/>
          <w:szCs w:val="28"/>
        </w:rPr>
        <w:t>20</w:t>
      </w:r>
      <w:r w:rsidRPr="00210236">
        <w:rPr>
          <w:rFonts w:ascii="Times New Roman" w:eastAsia="Times New Roman" w:hAnsi="Times New Roman"/>
          <w:bCs/>
          <w:color w:val="000000"/>
          <w:kern w:val="24"/>
          <w:sz w:val="28"/>
          <w:szCs w:val="28"/>
        </w:rPr>
        <w:t>18</w:t>
      </w:r>
      <w:r w:rsidR="0068388D">
        <w:rPr>
          <w:rFonts w:ascii="Times New Roman" w:eastAsia="Times New Roman" w:hAnsi="Times New Roman"/>
          <w:bCs/>
          <w:color w:val="000000"/>
          <w:kern w:val="24"/>
          <w:sz w:val="28"/>
          <w:szCs w:val="28"/>
        </w:rPr>
        <w:t>г.</w:t>
      </w:r>
      <w:r w:rsidRPr="00210236">
        <w:rPr>
          <w:rFonts w:ascii="Times New Roman" w:eastAsia="Times New Roman" w:hAnsi="Times New Roman"/>
          <w:bCs/>
          <w:color w:val="000000"/>
          <w:kern w:val="24"/>
          <w:sz w:val="28"/>
          <w:szCs w:val="28"/>
        </w:rPr>
        <w:t>). Целью заседания были следующие моменты:</w:t>
      </w:r>
      <w:r w:rsidR="00F16BEB">
        <w:rPr>
          <w:rFonts w:ascii="Times New Roman" w:eastAsia="Times New Roman" w:hAnsi="Times New Roman"/>
          <w:bCs/>
          <w:color w:val="000000"/>
          <w:kern w:val="24"/>
          <w:sz w:val="28"/>
          <w:szCs w:val="28"/>
        </w:rPr>
        <w:t xml:space="preserve"> </w:t>
      </w:r>
      <w:r w:rsidRPr="00210236">
        <w:rPr>
          <w:rFonts w:ascii="Times New Roman" w:eastAsia="Times New Roman" w:hAnsi="Times New Roman"/>
          <w:bCs/>
          <w:color w:val="000000"/>
          <w:kern w:val="24"/>
          <w:sz w:val="28"/>
          <w:szCs w:val="28"/>
        </w:rPr>
        <w:t>1</w:t>
      </w:r>
      <w:r w:rsidR="00F16BEB">
        <w:rPr>
          <w:rFonts w:ascii="Times New Roman" w:eastAsia="Times New Roman" w:hAnsi="Times New Roman"/>
          <w:bCs/>
          <w:color w:val="000000"/>
          <w:kern w:val="24"/>
          <w:sz w:val="28"/>
          <w:szCs w:val="28"/>
        </w:rPr>
        <w:t>)</w:t>
      </w:r>
      <w:r w:rsidRPr="00210236">
        <w:rPr>
          <w:rFonts w:ascii="Times New Roman" w:hAnsi="Times New Roman"/>
          <w:sz w:val="24"/>
          <w:szCs w:val="24"/>
        </w:rPr>
        <w:t xml:space="preserve"> </w:t>
      </w:r>
      <w:r w:rsidRPr="00210236">
        <w:rPr>
          <w:rFonts w:ascii="Times New Roman" w:hAnsi="Times New Roman"/>
          <w:sz w:val="28"/>
          <w:szCs w:val="28"/>
        </w:rPr>
        <w:t>зн</w:t>
      </w:r>
      <w:r w:rsidR="0068388D">
        <w:rPr>
          <w:rFonts w:ascii="Times New Roman" w:hAnsi="Times New Roman"/>
          <w:sz w:val="28"/>
          <w:szCs w:val="28"/>
        </w:rPr>
        <w:t>акомство родителей с системно-</w:t>
      </w:r>
      <w:r w:rsidRPr="00210236">
        <w:rPr>
          <w:rFonts w:ascii="Times New Roman" w:hAnsi="Times New Roman"/>
          <w:sz w:val="28"/>
          <w:szCs w:val="28"/>
        </w:rPr>
        <w:t xml:space="preserve">деятельностным методом обучения Л.Г. Петерсон; </w:t>
      </w:r>
      <w:r w:rsidR="00F16BEB">
        <w:rPr>
          <w:rFonts w:ascii="Times New Roman" w:hAnsi="Times New Roman"/>
          <w:sz w:val="28"/>
          <w:szCs w:val="28"/>
        </w:rPr>
        <w:t xml:space="preserve">2) </w:t>
      </w:r>
      <w:r w:rsidRPr="00210236">
        <w:rPr>
          <w:rFonts w:ascii="Times New Roman" w:hAnsi="Times New Roman"/>
          <w:sz w:val="28"/>
          <w:szCs w:val="28"/>
        </w:rPr>
        <w:t>создание условий для построения партнерских отношений с родителями.</w:t>
      </w:r>
      <w:r>
        <w:rPr>
          <w:rFonts w:ascii="Times New Roman" w:hAnsi="Times New Roman"/>
          <w:sz w:val="28"/>
          <w:szCs w:val="28"/>
        </w:rPr>
        <w:t xml:space="preserve"> </w:t>
      </w:r>
    </w:p>
    <w:p w:rsidR="00CC39F7" w:rsidRDefault="00CC39F7" w:rsidP="0018170E">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Для проведения заседания </w:t>
      </w:r>
      <w:r w:rsidRPr="007836AB">
        <w:rPr>
          <w:rFonts w:ascii="Times New Roman" w:eastAsia="Times New Roman" w:hAnsi="Times New Roman"/>
          <w:bCs/>
          <w:color w:val="000000"/>
          <w:kern w:val="24"/>
          <w:sz w:val="28"/>
          <w:szCs w:val="28"/>
        </w:rPr>
        <w:t>использовались: эталон</w:t>
      </w:r>
      <w:r w:rsidRPr="00210236">
        <w:rPr>
          <w:rFonts w:ascii="Times New Roman" w:hAnsi="Times New Roman"/>
          <w:sz w:val="28"/>
          <w:szCs w:val="28"/>
        </w:rPr>
        <w:t xml:space="preserve"> "Правила работы в группе"</w:t>
      </w:r>
      <w:r>
        <w:rPr>
          <w:rFonts w:ascii="Times New Roman" w:hAnsi="Times New Roman"/>
          <w:sz w:val="28"/>
          <w:szCs w:val="28"/>
        </w:rPr>
        <w:t xml:space="preserve"> и </w:t>
      </w:r>
      <w:r w:rsidRPr="00210236">
        <w:rPr>
          <w:rFonts w:ascii="Times New Roman" w:hAnsi="Times New Roman"/>
          <w:sz w:val="28"/>
          <w:szCs w:val="28"/>
        </w:rPr>
        <w:t>эталон "Алгоритм преодоления затруднения"</w:t>
      </w:r>
      <w:r>
        <w:rPr>
          <w:rFonts w:ascii="Times New Roman" w:hAnsi="Times New Roman"/>
          <w:sz w:val="28"/>
          <w:szCs w:val="28"/>
        </w:rPr>
        <w:t xml:space="preserve">. Во время заседания родителям 1-го </w:t>
      </w:r>
      <w:r>
        <w:rPr>
          <w:rFonts w:ascii="Times New Roman" w:hAnsi="Times New Roman"/>
          <w:sz w:val="28"/>
          <w:szCs w:val="28"/>
        </w:rPr>
        <w:lastRenderedPageBreak/>
        <w:t>класса была продемонстрирована видеозапись фрагмента урока «Мир деятельности». Опрос, проведенный среди родителей по итогам заседания, показал их заинтересованность и необходимость продолжения этой работы. Материалы проведения заседания отправлены в Центр.</w:t>
      </w:r>
    </w:p>
    <w:p w:rsidR="005B28AD" w:rsidRPr="00D7020C" w:rsidRDefault="00CC39F7" w:rsidP="005B28AD">
      <w:pPr>
        <w:spacing w:after="0" w:line="360" w:lineRule="auto"/>
        <w:ind w:firstLine="708"/>
        <w:jc w:val="both"/>
        <w:rPr>
          <w:rFonts w:ascii="Times New Roman" w:eastAsia="Times New Roman" w:hAnsi="Times New Roman"/>
          <w:bCs/>
          <w:color w:val="000000"/>
          <w:kern w:val="24"/>
          <w:sz w:val="28"/>
          <w:szCs w:val="28"/>
        </w:rPr>
      </w:pPr>
      <w:r>
        <w:rPr>
          <w:rFonts w:ascii="Times New Roman" w:hAnsi="Times New Roman"/>
          <w:sz w:val="28"/>
          <w:szCs w:val="28"/>
        </w:rPr>
        <w:t>Новые участники творческой группы, Вещунова О.В</w:t>
      </w:r>
      <w:r w:rsidRPr="00A611AE">
        <w:rPr>
          <w:rFonts w:ascii="Times New Roman" w:hAnsi="Times New Roman"/>
          <w:sz w:val="28"/>
          <w:szCs w:val="28"/>
        </w:rPr>
        <w:t>.</w:t>
      </w:r>
      <w:r w:rsidR="00BE197C" w:rsidRPr="00A611AE">
        <w:rPr>
          <w:rFonts w:ascii="Times New Roman" w:hAnsi="Times New Roman"/>
          <w:sz w:val="28"/>
          <w:szCs w:val="28"/>
        </w:rPr>
        <w:t xml:space="preserve"> </w:t>
      </w:r>
      <w:r w:rsidRPr="00A611AE">
        <w:rPr>
          <w:rFonts w:ascii="Times New Roman" w:hAnsi="Times New Roman"/>
          <w:sz w:val="28"/>
          <w:szCs w:val="28"/>
        </w:rPr>
        <w:t>и</w:t>
      </w:r>
      <w:r w:rsidRPr="00CC39F7">
        <w:rPr>
          <w:rFonts w:ascii="Times New Roman" w:hAnsi="Times New Roman"/>
          <w:color w:val="FF0000"/>
          <w:sz w:val="28"/>
          <w:szCs w:val="28"/>
        </w:rPr>
        <w:t xml:space="preserve"> </w:t>
      </w:r>
      <w:r w:rsidRPr="00A611AE">
        <w:rPr>
          <w:rFonts w:ascii="Times New Roman" w:hAnsi="Times New Roman"/>
          <w:sz w:val="28"/>
          <w:szCs w:val="28"/>
        </w:rPr>
        <w:t>Соклакова К</w:t>
      </w:r>
      <w:r>
        <w:rPr>
          <w:rFonts w:ascii="Times New Roman" w:hAnsi="Times New Roman"/>
          <w:sz w:val="28"/>
          <w:szCs w:val="28"/>
        </w:rPr>
        <w:t xml:space="preserve">.Ю., в </w:t>
      </w:r>
      <w:r w:rsidR="00F45B19">
        <w:rPr>
          <w:rFonts w:ascii="Times New Roman" w:hAnsi="Times New Roman"/>
          <w:sz w:val="28"/>
          <w:szCs w:val="28"/>
        </w:rPr>
        <w:t>1-ом</w:t>
      </w:r>
      <w:r>
        <w:rPr>
          <w:rFonts w:ascii="Times New Roman" w:hAnsi="Times New Roman"/>
          <w:sz w:val="28"/>
          <w:szCs w:val="28"/>
        </w:rPr>
        <w:t xml:space="preserve"> </w:t>
      </w:r>
      <w:r w:rsidRPr="00574AEE">
        <w:rPr>
          <w:rFonts w:ascii="Times New Roman" w:hAnsi="Times New Roman"/>
          <w:sz w:val="28"/>
          <w:szCs w:val="28"/>
        </w:rPr>
        <w:t>пол</w:t>
      </w:r>
      <w:r>
        <w:rPr>
          <w:rFonts w:ascii="Times New Roman" w:hAnsi="Times New Roman"/>
          <w:sz w:val="28"/>
          <w:szCs w:val="28"/>
        </w:rPr>
        <w:t>угодии 2018-2019 учебного года изучали нормативные документы организации взаимодействия с родителями,</w:t>
      </w:r>
      <w:r w:rsidRPr="003F7994">
        <w:rPr>
          <w:rFonts w:ascii="Times New Roman" w:hAnsi="Times New Roman"/>
          <w:sz w:val="28"/>
          <w:szCs w:val="28"/>
        </w:rPr>
        <w:t xml:space="preserve"> </w:t>
      </w:r>
      <w:r>
        <w:rPr>
          <w:rFonts w:ascii="Times New Roman" w:hAnsi="Times New Roman"/>
          <w:sz w:val="28"/>
          <w:szCs w:val="28"/>
        </w:rPr>
        <w:t>план работы лаборатории №10 на 2018-2019 учебный год,</w:t>
      </w:r>
      <w:r w:rsidRPr="003F7994">
        <w:rPr>
          <w:rFonts w:ascii="Times New Roman" w:hAnsi="Times New Roman"/>
          <w:sz w:val="28"/>
          <w:szCs w:val="28"/>
        </w:rPr>
        <w:t xml:space="preserve"> </w:t>
      </w:r>
      <w:r>
        <w:rPr>
          <w:rFonts w:ascii="Times New Roman" w:hAnsi="Times New Roman"/>
          <w:sz w:val="28"/>
          <w:szCs w:val="28"/>
        </w:rPr>
        <w:t>примерные варианты планирования работы с родителями в ДСДМ Л.Г.</w:t>
      </w:r>
      <w:r w:rsidR="00BE197C">
        <w:rPr>
          <w:rFonts w:ascii="Times New Roman" w:hAnsi="Times New Roman"/>
          <w:sz w:val="28"/>
          <w:szCs w:val="28"/>
        </w:rPr>
        <w:t xml:space="preserve"> </w:t>
      </w:r>
      <w:r>
        <w:rPr>
          <w:rFonts w:ascii="Times New Roman" w:hAnsi="Times New Roman"/>
          <w:sz w:val="28"/>
          <w:szCs w:val="28"/>
        </w:rPr>
        <w:t xml:space="preserve">Петерсон, просматривали видеозаписи вебинаров, посвященных совместной работе семьи и </w:t>
      </w:r>
      <w:r w:rsidRPr="00D7020C">
        <w:rPr>
          <w:rFonts w:ascii="Times New Roman" w:eastAsia="Times New Roman" w:hAnsi="Times New Roman"/>
          <w:bCs/>
          <w:color w:val="000000"/>
          <w:kern w:val="24"/>
          <w:sz w:val="28"/>
          <w:szCs w:val="28"/>
        </w:rPr>
        <w:t>школы. А во втором полугодии данного учебного года (18.05.</w:t>
      </w:r>
      <w:r w:rsidR="00D7020C" w:rsidRPr="00D7020C">
        <w:rPr>
          <w:rFonts w:ascii="Times New Roman" w:eastAsia="Times New Roman" w:hAnsi="Times New Roman"/>
          <w:bCs/>
          <w:color w:val="000000"/>
          <w:kern w:val="24"/>
          <w:sz w:val="28"/>
          <w:szCs w:val="28"/>
        </w:rPr>
        <w:t>20</w:t>
      </w:r>
      <w:r w:rsidRPr="00D7020C">
        <w:rPr>
          <w:rFonts w:ascii="Times New Roman" w:eastAsia="Times New Roman" w:hAnsi="Times New Roman"/>
          <w:bCs/>
          <w:color w:val="000000"/>
          <w:kern w:val="24"/>
          <w:sz w:val="28"/>
          <w:szCs w:val="28"/>
        </w:rPr>
        <w:t>19</w:t>
      </w:r>
      <w:r w:rsidR="00D7020C" w:rsidRPr="00D7020C">
        <w:rPr>
          <w:rFonts w:ascii="Times New Roman" w:eastAsia="Times New Roman" w:hAnsi="Times New Roman"/>
          <w:bCs/>
          <w:color w:val="000000"/>
          <w:kern w:val="24"/>
          <w:sz w:val="28"/>
          <w:szCs w:val="28"/>
        </w:rPr>
        <w:t>г.</w:t>
      </w:r>
      <w:r w:rsidRPr="00D7020C">
        <w:rPr>
          <w:rFonts w:ascii="Times New Roman" w:eastAsia="Times New Roman" w:hAnsi="Times New Roman"/>
          <w:bCs/>
          <w:color w:val="000000"/>
          <w:kern w:val="24"/>
          <w:sz w:val="28"/>
          <w:szCs w:val="28"/>
        </w:rPr>
        <w:t xml:space="preserve">) </w:t>
      </w:r>
      <w:r w:rsidR="007A3E01" w:rsidRPr="00D7020C">
        <w:rPr>
          <w:rFonts w:ascii="Times New Roman" w:eastAsia="Times New Roman" w:hAnsi="Times New Roman"/>
          <w:bCs/>
          <w:color w:val="000000"/>
          <w:kern w:val="24"/>
          <w:sz w:val="28"/>
          <w:szCs w:val="28"/>
        </w:rPr>
        <w:t xml:space="preserve"> Вещуновой О.В. и Соклаковой К.Ю. </w:t>
      </w:r>
      <w:r w:rsidR="005B28AD" w:rsidRPr="00D7020C">
        <w:rPr>
          <w:rFonts w:ascii="Times New Roman" w:eastAsia="Times New Roman" w:hAnsi="Times New Roman"/>
          <w:bCs/>
          <w:color w:val="000000"/>
          <w:kern w:val="24"/>
          <w:sz w:val="28"/>
          <w:szCs w:val="28"/>
        </w:rPr>
        <w:t>было подготовлено и проведено заседание родительского клуба по теме «Учимся с удовольствием». Основные цели заседания: 1) научить родителей определять причины снижения учебной мотивации, открыть способы повышения (коррекции) мотивации; 2) повысить заинтересовать родителей в повышении мотивации своих детей к учебе.</w:t>
      </w:r>
      <w:r w:rsidR="00A611AE" w:rsidRPr="00D7020C">
        <w:rPr>
          <w:rFonts w:ascii="Times New Roman" w:eastAsia="Times New Roman" w:hAnsi="Times New Roman"/>
          <w:bCs/>
          <w:color w:val="000000"/>
          <w:kern w:val="24"/>
          <w:sz w:val="28"/>
          <w:szCs w:val="28"/>
        </w:rPr>
        <w:t xml:space="preserve"> </w:t>
      </w:r>
      <w:r w:rsidR="005B28AD" w:rsidRPr="00D7020C">
        <w:rPr>
          <w:rFonts w:ascii="Times New Roman" w:eastAsia="Times New Roman" w:hAnsi="Times New Roman"/>
          <w:bCs/>
          <w:color w:val="000000"/>
          <w:kern w:val="24"/>
          <w:sz w:val="28"/>
          <w:szCs w:val="28"/>
        </w:rPr>
        <w:t>Отзывы родителей о проведенном собрании свидетельствуют об актуальности выбранной темы.</w:t>
      </w:r>
    </w:p>
    <w:p w:rsidR="005B28AD" w:rsidRDefault="006343F4" w:rsidP="006343F4">
      <w:pPr>
        <w:spacing w:after="0" w:line="360" w:lineRule="auto"/>
        <w:ind w:firstLine="708"/>
        <w:jc w:val="both"/>
        <w:rPr>
          <w:rFonts w:ascii="Times New Roman" w:hAnsi="Times New Roman"/>
          <w:sz w:val="28"/>
          <w:szCs w:val="28"/>
        </w:rPr>
      </w:pPr>
      <w:r w:rsidRPr="006343F4">
        <w:rPr>
          <w:rFonts w:ascii="Times New Roman" w:hAnsi="Times New Roman"/>
          <w:sz w:val="28"/>
          <w:szCs w:val="28"/>
        </w:rPr>
        <w:t xml:space="preserve">Все </w:t>
      </w:r>
      <w:r>
        <w:rPr>
          <w:rFonts w:ascii="Times New Roman" w:hAnsi="Times New Roman"/>
          <w:sz w:val="28"/>
          <w:szCs w:val="28"/>
        </w:rPr>
        <w:t xml:space="preserve">участники Лаборатории №2 принимали участие в онлайн-консультациях, проводимых Центром для лабораторий №1, 2, 4, 5, 10. </w:t>
      </w:r>
      <w:r w:rsidR="007F629B">
        <w:rPr>
          <w:rFonts w:ascii="Times New Roman" w:hAnsi="Times New Roman"/>
          <w:sz w:val="28"/>
          <w:szCs w:val="28"/>
        </w:rPr>
        <w:t xml:space="preserve"> В</w:t>
      </w:r>
      <w:r w:rsidR="007F629B" w:rsidRPr="00271683">
        <w:rPr>
          <w:rFonts w:ascii="Times New Roman" w:hAnsi="Times New Roman"/>
          <w:sz w:val="28"/>
          <w:szCs w:val="28"/>
        </w:rPr>
        <w:t>се технические задания</w:t>
      </w:r>
      <w:r w:rsidR="007F629B">
        <w:rPr>
          <w:rFonts w:ascii="Times New Roman" w:hAnsi="Times New Roman"/>
          <w:sz w:val="28"/>
          <w:szCs w:val="28"/>
        </w:rPr>
        <w:t xml:space="preserve"> Лаборатории №2 были выполнены.</w:t>
      </w:r>
      <w:r w:rsidR="007F629B" w:rsidRPr="00271683">
        <w:rPr>
          <w:rFonts w:ascii="Times New Roman" w:hAnsi="Times New Roman"/>
          <w:sz w:val="28"/>
          <w:szCs w:val="28"/>
        </w:rPr>
        <w:t xml:space="preserve"> </w:t>
      </w:r>
      <w:r w:rsidR="007F629B">
        <w:rPr>
          <w:rFonts w:ascii="Times New Roman" w:hAnsi="Times New Roman"/>
          <w:sz w:val="28"/>
          <w:szCs w:val="28"/>
        </w:rPr>
        <w:t>Н</w:t>
      </w:r>
      <w:r>
        <w:rPr>
          <w:rFonts w:ascii="Times New Roman" w:hAnsi="Times New Roman"/>
          <w:sz w:val="28"/>
          <w:szCs w:val="28"/>
        </w:rPr>
        <w:t xml:space="preserve">екоторые из членов Лаборатории (Баташевская И.Ю., Корсова Ю.А., </w:t>
      </w:r>
      <w:r w:rsidR="00C76CE2">
        <w:rPr>
          <w:rFonts w:ascii="Times New Roman" w:hAnsi="Times New Roman"/>
          <w:sz w:val="28"/>
          <w:szCs w:val="28"/>
        </w:rPr>
        <w:t xml:space="preserve">Скоркина Л.Л., </w:t>
      </w:r>
      <w:r>
        <w:rPr>
          <w:rFonts w:ascii="Times New Roman" w:hAnsi="Times New Roman"/>
          <w:sz w:val="28"/>
          <w:szCs w:val="28"/>
        </w:rPr>
        <w:t xml:space="preserve">Цунина О.В., </w:t>
      </w:r>
      <w:r w:rsidR="00C76CE2">
        <w:rPr>
          <w:rFonts w:ascii="Times New Roman" w:hAnsi="Times New Roman"/>
          <w:sz w:val="28"/>
          <w:szCs w:val="28"/>
        </w:rPr>
        <w:t xml:space="preserve">Чеканова Е.А., Щекотихина И.В., Мосина Е.В.) </w:t>
      </w:r>
      <w:r>
        <w:rPr>
          <w:rFonts w:ascii="Times New Roman" w:hAnsi="Times New Roman"/>
          <w:sz w:val="28"/>
          <w:szCs w:val="28"/>
        </w:rPr>
        <w:t xml:space="preserve"> </w:t>
      </w:r>
      <w:r w:rsidR="00F45B19">
        <w:rPr>
          <w:rFonts w:ascii="Times New Roman" w:hAnsi="Times New Roman"/>
          <w:sz w:val="28"/>
          <w:szCs w:val="28"/>
        </w:rPr>
        <w:t xml:space="preserve">в текущем учебном году </w:t>
      </w:r>
      <w:r>
        <w:rPr>
          <w:rFonts w:ascii="Times New Roman" w:hAnsi="Times New Roman"/>
          <w:sz w:val="28"/>
          <w:szCs w:val="28"/>
        </w:rPr>
        <w:t>являются участниками конкурса «Учусь учиться» по разным номинациям</w:t>
      </w:r>
      <w:r w:rsidR="00C76CE2">
        <w:rPr>
          <w:rFonts w:ascii="Times New Roman" w:hAnsi="Times New Roman"/>
          <w:sz w:val="28"/>
          <w:szCs w:val="28"/>
        </w:rPr>
        <w:t>.</w:t>
      </w:r>
      <w:r>
        <w:rPr>
          <w:rFonts w:ascii="Times New Roman" w:hAnsi="Times New Roman"/>
          <w:sz w:val="28"/>
          <w:szCs w:val="28"/>
        </w:rPr>
        <w:t xml:space="preserve"> </w:t>
      </w:r>
    </w:p>
    <w:p w:rsidR="00D85BEB" w:rsidRDefault="00D85BEB" w:rsidP="006343F4">
      <w:pPr>
        <w:spacing w:after="0" w:line="360" w:lineRule="auto"/>
        <w:ind w:firstLine="708"/>
        <w:jc w:val="both"/>
        <w:rPr>
          <w:rFonts w:ascii="Times New Roman" w:hAnsi="Times New Roman"/>
          <w:sz w:val="28"/>
          <w:szCs w:val="28"/>
        </w:rPr>
      </w:pPr>
    </w:p>
    <w:p w:rsidR="00D85BEB" w:rsidRDefault="00D85BEB" w:rsidP="006343F4">
      <w:pPr>
        <w:spacing w:after="0" w:line="360" w:lineRule="auto"/>
        <w:ind w:firstLine="708"/>
        <w:jc w:val="both"/>
        <w:rPr>
          <w:rFonts w:ascii="Times New Roman" w:hAnsi="Times New Roman"/>
          <w:sz w:val="28"/>
          <w:szCs w:val="28"/>
        </w:rPr>
      </w:pPr>
    </w:p>
    <w:p w:rsidR="00D85BEB" w:rsidRDefault="00D85BEB" w:rsidP="006343F4">
      <w:pPr>
        <w:spacing w:after="0" w:line="360" w:lineRule="auto"/>
        <w:ind w:firstLine="708"/>
        <w:jc w:val="both"/>
        <w:rPr>
          <w:rFonts w:ascii="Times New Roman" w:hAnsi="Times New Roman"/>
          <w:sz w:val="28"/>
          <w:szCs w:val="28"/>
        </w:rPr>
      </w:pPr>
      <w:r>
        <w:rPr>
          <w:rFonts w:ascii="Times New Roman" w:hAnsi="Times New Roman"/>
          <w:sz w:val="28"/>
          <w:szCs w:val="28"/>
        </w:rPr>
        <w:t xml:space="preserve">Руководитель Лаборатории №2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Корсова Ю.А.</w:t>
      </w:r>
    </w:p>
    <w:p w:rsidR="00D85BEB" w:rsidRDefault="00D85BEB" w:rsidP="006343F4">
      <w:pPr>
        <w:spacing w:after="0" w:line="360" w:lineRule="auto"/>
        <w:ind w:firstLine="708"/>
        <w:jc w:val="both"/>
        <w:rPr>
          <w:rFonts w:ascii="Times New Roman" w:hAnsi="Times New Roman"/>
          <w:sz w:val="28"/>
          <w:szCs w:val="28"/>
        </w:rPr>
      </w:pPr>
      <w:r>
        <w:rPr>
          <w:rFonts w:ascii="Times New Roman" w:hAnsi="Times New Roman"/>
          <w:sz w:val="28"/>
          <w:szCs w:val="28"/>
        </w:rPr>
        <w:t>на базе Лицея №40 г. Орла</w:t>
      </w:r>
    </w:p>
    <w:p w:rsidR="0071516F" w:rsidRDefault="0071516F" w:rsidP="006343F4">
      <w:pPr>
        <w:spacing w:after="0" w:line="360" w:lineRule="auto"/>
        <w:ind w:firstLine="708"/>
        <w:jc w:val="both"/>
        <w:rPr>
          <w:rFonts w:ascii="Times New Roman" w:hAnsi="Times New Roman"/>
          <w:sz w:val="28"/>
          <w:szCs w:val="28"/>
        </w:rPr>
      </w:pPr>
    </w:p>
    <w:p w:rsidR="0071516F" w:rsidRDefault="0071516F" w:rsidP="006343F4">
      <w:pPr>
        <w:spacing w:after="0" w:line="360" w:lineRule="auto"/>
        <w:ind w:firstLine="708"/>
        <w:jc w:val="both"/>
        <w:rPr>
          <w:rFonts w:ascii="Times New Roman" w:hAnsi="Times New Roman"/>
          <w:sz w:val="28"/>
          <w:szCs w:val="28"/>
        </w:rPr>
      </w:pPr>
    </w:p>
    <w:p w:rsidR="0071516F" w:rsidRPr="006343F4" w:rsidRDefault="0071516F" w:rsidP="006343F4">
      <w:pPr>
        <w:spacing w:after="0" w:line="360" w:lineRule="auto"/>
        <w:ind w:firstLine="708"/>
        <w:jc w:val="both"/>
        <w:rPr>
          <w:rFonts w:ascii="Times New Roman" w:hAnsi="Times New Roman"/>
          <w:sz w:val="28"/>
          <w:szCs w:val="28"/>
        </w:rPr>
      </w:pPr>
      <w:r>
        <w:rPr>
          <w:rFonts w:ascii="Times New Roman" w:hAnsi="Times New Roman"/>
          <w:sz w:val="28"/>
          <w:szCs w:val="28"/>
        </w:rPr>
        <w:t>30.05.2019г.</w:t>
      </w:r>
    </w:p>
    <w:p w:rsidR="005B28AD" w:rsidRPr="00CC39F7" w:rsidRDefault="005B28AD" w:rsidP="0018170E">
      <w:pPr>
        <w:spacing w:after="0" w:line="360" w:lineRule="auto"/>
        <w:ind w:firstLine="708"/>
        <w:jc w:val="both"/>
        <w:rPr>
          <w:rFonts w:ascii="Times New Roman" w:hAnsi="Times New Roman"/>
          <w:color w:val="FF0000"/>
          <w:sz w:val="28"/>
          <w:szCs w:val="28"/>
        </w:rPr>
      </w:pPr>
    </w:p>
    <w:p w:rsidR="00346D2A" w:rsidRDefault="00346D2A" w:rsidP="00CC39F7">
      <w:pPr>
        <w:spacing w:after="0" w:line="360" w:lineRule="auto"/>
      </w:pPr>
    </w:p>
    <w:sectPr w:rsidR="00346D2A" w:rsidSect="005661E0">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46E" w:rsidRDefault="0036746E" w:rsidP="005661E0">
      <w:pPr>
        <w:spacing w:after="0" w:line="240" w:lineRule="auto"/>
      </w:pPr>
      <w:r>
        <w:separator/>
      </w:r>
    </w:p>
  </w:endnote>
  <w:endnote w:type="continuationSeparator" w:id="0">
    <w:p w:rsidR="0036746E" w:rsidRDefault="0036746E" w:rsidP="0056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46E" w:rsidRDefault="0036746E" w:rsidP="005661E0">
      <w:pPr>
        <w:spacing w:after="0" w:line="240" w:lineRule="auto"/>
      </w:pPr>
      <w:r>
        <w:separator/>
      </w:r>
    </w:p>
  </w:footnote>
  <w:footnote w:type="continuationSeparator" w:id="0">
    <w:p w:rsidR="0036746E" w:rsidRDefault="0036746E" w:rsidP="00566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352"/>
    <w:multiLevelType w:val="hybridMultilevel"/>
    <w:tmpl w:val="1018D1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AF41C2"/>
    <w:multiLevelType w:val="hybridMultilevel"/>
    <w:tmpl w:val="4CB66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321590"/>
    <w:multiLevelType w:val="hybridMultilevel"/>
    <w:tmpl w:val="E38E7E4A"/>
    <w:lvl w:ilvl="0" w:tplc="80A478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345702E"/>
    <w:multiLevelType w:val="hybridMultilevel"/>
    <w:tmpl w:val="DAA0D6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4860FF3"/>
    <w:multiLevelType w:val="hybridMultilevel"/>
    <w:tmpl w:val="3E2A525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B15F53"/>
    <w:multiLevelType w:val="hybridMultilevel"/>
    <w:tmpl w:val="579A2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26362D"/>
    <w:multiLevelType w:val="hybridMultilevel"/>
    <w:tmpl w:val="55AAC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2A70CE"/>
    <w:multiLevelType w:val="hybridMultilevel"/>
    <w:tmpl w:val="789EB7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AD624A"/>
    <w:multiLevelType w:val="hybridMultilevel"/>
    <w:tmpl w:val="37B809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0"/>
  </w:num>
  <w:num w:numId="5">
    <w:abstractNumId w:val="1"/>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61E0"/>
    <w:rsid w:val="000154FD"/>
    <w:rsid w:val="00023060"/>
    <w:rsid w:val="00036596"/>
    <w:rsid w:val="00056EE1"/>
    <w:rsid w:val="00071508"/>
    <w:rsid w:val="00075DED"/>
    <w:rsid w:val="0007654D"/>
    <w:rsid w:val="000B15C7"/>
    <w:rsid w:val="000C2309"/>
    <w:rsid w:val="001002DC"/>
    <w:rsid w:val="00101466"/>
    <w:rsid w:val="00144DF5"/>
    <w:rsid w:val="0014662A"/>
    <w:rsid w:val="0018170E"/>
    <w:rsid w:val="001B246B"/>
    <w:rsid w:val="001E0494"/>
    <w:rsid w:val="001E141B"/>
    <w:rsid w:val="001E36ED"/>
    <w:rsid w:val="00221A7F"/>
    <w:rsid w:val="002340BD"/>
    <w:rsid w:val="00253EFF"/>
    <w:rsid w:val="00260013"/>
    <w:rsid w:val="00271683"/>
    <w:rsid w:val="002779F0"/>
    <w:rsid w:val="002D02D2"/>
    <w:rsid w:val="00303E4A"/>
    <w:rsid w:val="0031155B"/>
    <w:rsid w:val="00317AEC"/>
    <w:rsid w:val="00325145"/>
    <w:rsid w:val="003356B1"/>
    <w:rsid w:val="00346D2A"/>
    <w:rsid w:val="00350F14"/>
    <w:rsid w:val="00356BD9"/>
    <w:rsid w:val="0036746E"/>
    <w:rsid w:val="00385DB1"/>
    <w:rsid w:val="00387215"/>
    <w:rsid w:val="003A4A79"/>
    <w:rsid w:val="003A5015"/>
    <w:rsid w:val="003B0766"/>
    <w:rsid w:val="003B5AD3"/>
    <w:rsid w:val="004001A5"/>
    <w:rsid w:val="00401659"/>
    <w:rsid w:val="00405CBB"/>
    <w:rsid w:val="00455B08"/>
    <w:rsid w:val="004652DF"/>
    <w:rsid w:val="00465DA3"/>
    <w:rsid w:val="00497FFC"/>
    <w:rsid w:val="004A6A13"/>
    <w:rsid w:val="004D377F"/>
    <w:rsid w:val="004D5169"/>
    <w:rsid w:val="00502335"/>
    <w:rsid w:val="0050315B"/>
    <w:rsid w:val="00505469"/>
    <w:rsid w:val="0051219F"/>
    <w:rsid w:val="005661E0"/>
    <w:rsid w:val="00566837"/>
    <w:rsid w:val="00571D1B"/>
    <w:rsid w:val="00574880"/>
    <w:rsid w:val="00585084"/>
    <w:rsid w:val="005A7465"/>
    <w:rsid w:val="005B28AD"/>
    <w:rsid w:val="005C628E"/>
    <w:rsid w:val="005C7653"/>
    <w:rsid w:val="00602702"/>
    <w:rsid w:val="006343F4"/>
    <w:rsid w:val="0068388D"/>
    <w:rsid w:val="006911C8"/>
    <w:rsid w:val="00697D47"/>
    <w:rsid w:val="006A3386"/>
    <w:rsid w:val="006A3895"/>
    <w:rsid w:val="006B641F"/>
    <w:rsid w:val="006B7ACE"/>
    <w:rsid w:val="006E5960"/>
    <w:rsid w:val="00703C51"/>
    <w:rsid w:val="0071516F"/>
    <w:rsid w:val="007836AB"/>
    <w:rsid w:val="007972C8"/>
    <w:rsid w:val="007A38EE"/>
    <w:rsid w:val="007A3E01"/>
    <w:rsid w:val="007F629B"/>
    <w:rsid w:val="00804268"/>
    <w:rsid w:val="00853423"/>
    <w:rsid w:val="00867F6F"/>
    <w:rsid w:val="008820FE"/>
    <w:rsid w:val="00894F89"/>
    <w:rsid w:val="008A795E"/>
    <w:rsid w:val="008B2FFD"/>
    <w:rsid w:val="008C6DCE"/>
    <w:rsid w:val="008E0CCA"/>
    <w:rsid w:val="008E21A7"/>
    <w:rsid w:val="008E497B"/>
    <w:rsid w:val="008E6C2A"/>
    <w:rsid w:val="00913223"/>
    <w:rsid w:val="009234A7"/>
    <w:rsid w:val="009542DB"/>
    <w:rsid w:val="0097109D"/>
    <w:rsid w:val="00991FEE"/>
    <w:rsid w:val="00993313"/>
    <w:rsid w:val="009E7CF0"/>
    <w:rsid w:val="009F03FD"/>
    <w:rsid w:val="009F3099"/>
    <w:rsid w:val="009F40A7"/>
    <w:rsid w:val="009F42E6"/>
    <w:rsid w:val="00A13D7B"/>
    <w:rsid w:val="00A3010F"/>
    <w:rsid w:val="00A46C55"/>
    <w:rsid w:val="00A47D41"/>
    <w:rsid w:val="00A542B2"/>
    <w:rsid w:val="00A562ED"/>
    <w:rsid w:val="00A611AE"/>
    <w:rsid w:val="00A67EE7"/>
    <w:rsid w:val="00A7732B"/>
    <w:rsid w:val="00AC1742"/>
    <w:rsid w:val="00AC566F"/>
    <w:rsid w:val="00AD0D76"/>
    <w:rsid w:val="00AD3741"/>
    <w:rsid w:val="00AD6EB8"/>
    <w:rsid w:val="00AE7DBD"/>
    <w:rsid w:val="00B1409E"/>
    <w:rsid w:val="00B17398"/>
    <w:rsid w:val="00B60233"/>
    <w:rsid w:val="00BB3836"/>
    <w:rsid w:val="00BD1EFA"/>
    <w:rsid w:val="00BD3A2F"/>
    <w:rsid w:val="00BE197C"/>
    <w:rsid w:val="00C44592"/>
    <w:rsid w:val="00C74513"/>
    <w:rsid w:val="00C749F7"/>
    <w:rsid w:val="00C76CE2"/>
    <w:rsid w:val="00C82E84"/>
    <w:rsid w:val="00C964BC"/>
    <w:rsid w:val="00CC39F7"/>
    <w:rsid w:val="00D07CA1"/>
    <w:rsid w:val="00D210C5"/>
    <w:rsid w:val="00D3175B"/>
    <w:rsid w:val="00D431E6"/>
    <w:rsid w:val="00D44ACF"/>
    <w:rsid w:val="00D54D5A"/>
    <w:rsid w:val="00D7020C"/>
    <w:rsid w:val="00D74C52"/>
    <w:rsid w:val="00D85BEB"/>
    <w:rsid w:val="00D8786E"/>
    <w:rsid w:val="00DB51AC"/>
    <w:rsid w:val="00DE3932"/>
    <w:rsid w:val="00E20130"/>
    <w:rsid w:val="00E6493D"/>
    <w:rsid w:val="00E70B45"/>
    <w:rsid w:val="00EA78BA"/>
    <w:rsid w:val="00EB7659"/>
    <w:rsid w:val="00EC1B93"/>
    <w:rsid w:val="00EE0D9B"/>
    <w:rsid w:val="00EE1E0C"/>
    <w:rsid w:val="00EF32FE"/>
    <w:rsid w:val="00F16BEB"/>
    <w:rsid w:val="00F172F5"/>
    <w:rsid w:val="00F303EF"/>
    <w:rsid w:val="00F45B19"/>
    <w:rsid w:val="00F722B8"/>
    <w:rsid w:val="00F81C20"/>
    <w:rsid w:val="00FA6491"/>
    <w:rsid w:val="00FC5FF2"/>
    <w:rsid w:val="00FE03AC"/>
    <w:rsid w:val="00FE55F7"/>
    <w:rsid w:val="00FF6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AD282-F4B5-4CFD-B67F-A43BA207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1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61E0"/>
    <w:pPr>
      <w:ind w:left="720"/>
      <w:contextualSpacing/>
    </w:pPr>
  </w:style>
  <w:style w:type="character" w:styleId="a4">
    <w:name w:val="Hyperlink"/>
    <w:uiPriority w:val="99"/>
    <w:rsid w:val="005661E0"/>
    <w:rPr>
      <w:rFonts w:cs="Times New Roman"/>
      <w:color w:val="0000FF"/>
      <w:u w:val="single"/>
    </w:rPr>
  </w:style>
  <w:style w:type="paragraph" w:styleId="a5">
    <w:name w:val="footnote text"/>
    <w:basedOn w:val="a"/>
    <w:link w:val="a6"/>
    <w:uiPriority w:val="99"/>
    <w:semiHidden/>
    <w:unhideWhenUsed/>
    <w:rsid w:val="005661E0"/>
    <w:rPr>
      <w:sz w:val="20"/>
      <w:szCs w:val="20"/>
    </w:rPr>
  </w:style>
  <w:style w:type="character" w:customStyle="1" w:styleId="a6">
    <w:name w:val="Текст сноски Знак"/>
    <w:basedOn w:val="a0"/>
    <w:link w:val="a5"/>
    <w:uiPriority w:val="99"/>
    <w:semiHidden/>
    <w:rsid w:val="005661E0"/>
    <w:rPr>
      <w:rFonts w:ascii="Calibri" w:eastAsia="Calibri" w:hAnsi="Calibri" w:cs="Times New Roman"/>
      <w:sz w:val="20"/>
      <w:szCs w:val="20"/>
    </w:rPr>
  </w:style>
  <w:style w:type="character" w:styleId="a7">
    <w:name w:val="footnote reference"/>
    <w:uiPriority w:val="99"/>
    <w:semiHidden/>
    <w:unhideWhenUsed/>
    <w:rsid w:val="005661E0"/>
    <w:rPr>
      <w:vertAlign w:val="superscript"/>
    </w:rPr>
  </w:style>
  <w:style w:type="table" w:styleId="a8">
    <w:name w:val="Table Grid"/>
    <w:basedOn w:val="a1"/>
    <w:uiPriority w:val="59"/>
    <w:rsid w:val="00F30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455B0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0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7</Pages>
  <Words>2121</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 № 40 г.Орла</dc:creator>
  <cp:keywords/>
  <dc:description/>
  <cp:lastModifiedBy>BIU</cp:lastModifiedBy>
  <cp:revision>163</cp:revision>
  <dcterms:created xsi:type="dcterms:W3CDTF">2019-05-28T07:33:00Z</dcterms:created>
  <dcterms:modified xsi:type="dcterms:W3CDTF">2019-06-18T18:16:00Z</dcterms:modified>
</cp:coreProperties>
</file>